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5A5" w:rsidRPr="00CE17CE" w:rsidRDefault="00565B2A" w:rsidP="004F35A5">
      <w:pPr>
        <w:autoSpaceDE w:val="0"/>
        <w:autoSpaceDN w:val="0"/>
        <w:adjustRightInd w:val="0"/>
        <w:jc w:val="center"/>
        <w:rPr>
          <w:rFonts w:asciiTheme="minorEastAsia" w:hAnsiTheme="minorEastAsia" w:cs="標楷體"/>
          <w:color w:val="000000" w:themeColor="text1"/>
          <w:kern w:val="0"/>
          <w:sz w:val="20"/>
          <w:szCs w:val="20"/>
          <w:lang w:val="zh-TW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sz w:val="20"/>
          <w:szCs w:val="20"/>
          <w:lang w:val="zh-TW"/>
        </w:rPr>
        <w:t xml:space="preserve">                                              </w:t>
      </w:r>
      <w:r w:rsidR="00C2003E" w:rsidRPr="00CE17CE">
        <w:rPr>
          <w:rFonts w:asciiTheme="minorEastAsia" w:hAnsiTheme="minorEastAsia" w:cs="標楷體" w:hint="eastAsia"/>
          <w:color w:val="000000" w:themeColor="text1"/>
          <w:kern w:val="0"/>
          <w:sz w:val="20"/>
          <w:szCs w:val="20"/>
          <w:lang w:val="zh-TW"/>
        </w:rPr>
        <w:t xml:space="preserve">        </w:t>
      </w:r>
      <w:r w:rsidRPr="00CE17CE">
        <w:rPr>
          <w:rFonts w:asciiTheme="minorEastAsia" w:hAnsiTheme="minorEastAsia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A1FC02" wp14:editId="224DAED2">
                <wp:simplePos x="0" y="0"/>
                <wp:positionH relativeFrom="column">
                  <wp:posOffset>-314325</wp:posOffset>
                </wp:positionH>
                <wp:positionV relativeFrom="paragraph">
                  <wp:posOffset>40005</wp:posOffset>
                </wp:positionV>
                <wp:extent cx="149225" cy="8839200"/>
                <wp:effectExtent l="0" t="10160" r="3810" b="8890"/>
                <wp:wrapSquare wrapText="bothSides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225" cy="8839200"/>
                          <a:chOff x="745" y="1418"/>
                          <a:chExt cx="235" cy="1392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8" y="1418"/>
                            <a:ext cx="0" cy="13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5523"/>
                            <a:ext cx="2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5B2A" w:rsidRDefault="00565B2A" w:rsidP="00565B2A">
                              <w:pPr>
                                <w:kinsoku w:val="0"/>
                                <w:wordWrap w:val="0"/>
                                <w:overflowPunct w:val="0"/>
                                <w:snapToGrid w:val="0"/>
                                <w:rPr>
                                  <w:rFonts w:eastAsia="標楷體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8312"/>
                            <a:ext cx="2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5B2A" w:rsidRDefault="00565B2A" w:rsidP="00565B2A">
                              <w:pPr>
                                <w:kinsoku w:val="0"/>
                                <w:wordWrap w:val="0"/>
                                <w:overflowPunct w:val="0"/>
                                <w:snapToGrid w:val="0"/>
                                <w:rPr>
                                  <w:rFonts w:eastAsia="標楷體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5" y="11127"/>
                            <a:ext cx="235" cy="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65B2A" w:rsidRDefault="00565B2A" w:rsidP="00565B2A">
                              <w:pPr>
                                <w:kinsoku w:val="0"/>
                                <w:wordWrap w:val="0"/>
                                <w:overflowPunct w:val="0"/>
                                <w:snapToGrid w:val="0"/>
                                <w:rPr>
                                  <w:rFonts w:eastAsia="標楷體"/>
                                  <w:sz w:val="2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0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1FC02" id="群組 1" o:spid="_x0000_s1026" style="position:absolute;left:0;text-align:left;margin-left:-24.75pt;margin-top:3.15pt;width:11.75pt;height:696pt;z-index:251661312" coordorigin="745,1418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mQSAQAAIYUAAAOAAAAZHJzL2Uyb0RvYy54bWzsWN2OozYUvq/Ud7C4ZwKEJIAms0ogjCpN&#10;25F2+gAOOAEVbGo7Q6arveuj9BV629fZ1+ixDeRnNOpo2k73IrkgNrYPx9/5zucD1x/2dYUeCRcl&#10;o3PLvXIsRGjG8pJu59ZPD6kdWEhITHNcMUrm1hMR1oebb7+5bpuIeKxgVU44AiNURG0ztwopm2g0&#10;EllBaiyuWEMoDG4Yr7GELt+Oco5bsF5XI89xpqOW8bzhLCNCwN3EDFo32v5mQzL542YjiETV3ALf&#10;pL5yfV2r6+jmGkdbjpuizDo38Bu8qHFJ4aGDqQRLjHa8fGaqLjPOBNvIq4zVI7bZlBnRe4DduM7Z&#10;bm452zV6L9uo3TYDTADtGU5vNpv98HjPUZlD7CxEcQ0h+vLn71/++A25Cpu22UYw5ZY3H5t7bjYI&#10;zTuW/SxgeHQ+rvpbMxmt2+9ZDvbwTjKNzX7Da2UCdo32OgRPQwjIXqIMbrp+6HkTC2UwFATjEGJs&#10;YpQVEEi1bObDMIy6vhv0Q6tutTfulrpqpRod4cg8Vrvauab2BXQTB0TFP0P0Y4EbogMlFFwdol6P&#10;6F1JCRobPPWEmBowsz3twESUxQWmW6JNPTw1AJyOAPh9tER1BETib8ENAJxTlHqEIQsUuM8RwlHD&#10;hbwlrEaqMbcqcFsHDj/eCWnA7KeoOFKWllUF93FUUdTOrXACoVNdwaoyV4O6w7fruOLoEasc1L8u&#10;MifTlOUEi8LME08iYdLEF7KA5voxBcH5qmtLXFamDTGuqHoSbBEc7Vom/T6FTrgKVoFv+950ZftO&#10;ktiLNPbtaerOJsk4iePE/aycdv2oKPOcUOV3LwWu/zpidKJkkngQgwGg0al1TUtwtv/XTutAq9ga&#10;dq5Z/nTPFegdV9+JtOOetA+KMEu2R/4RcZUKILmH24qeOrpGDAb+LjhnrYoTpNQJgY2AvJrAfZpP&#10;Jp7OHB1dLRFDkiuhMKzslaVnZ0dgDvKvnXwNgdVmjgLWU0qfIYb+Xx/BThJIHOdZqn8dPEfTXmSi&#10;wVcfWZ9C1/OdpRfa6TSY2X7qT+xw5gS244bLcOr4oZ+kpzmjFc6c4kD1t+bMf6ghdSmhzqjKGo6V&#10;QYJw9JKgDGKgNtan6amwLNKJM/PHgT2bTca2P1459jJIY3sRu9PpbLWMl6szYVlpLol/R1vIETGP&#10;gto94+AyiGMvi2cKI/frPaSPykgjNogzUH04H6Ceg0bB+K8WaqE2mlvilx3mxELVdxTyWhVSfYP3&#10;jXXfwDSDpXNLWsg0Y2kKrl3Dy20Blo1yULaAymBT6pPl4MW7K57/TPG0rCiP4Cx/f8ULxq6nEvei&#10;eKrOPztSj6QMyoyL4r1cNV0Ur1OSQ02lFK9717kI39yCdyXzxjeUetP/tdRzXdebXZSv/8JxUb43&#10;vi9elO9l5dOVxaHY+vpKPihS9ccuXcF2H+bU17Tjvt7e4fPhzV8AAAD//wMAUEsDBBQABgAIAAAA&#10;IQAQ7TZD4QAAAAoBAAAPAAAAZHJzL2Rvd25yZXYueG1sTI9Ba4NAEIXvhf6HZQq9mdXYSGJcQwht&#10;T6HQpFBy2+hEJe6suBs1/77TU3sc3seb72WbybRiwN41lhREsxAEUmHLhioFX8e3YAnCeU2lbi2h&#10;gjs62OSPD5lOSzvSJw4HXwkuIZdqBbX3XSqlK2o02s1sh8TZxfZGez77Spa9HrnctHIehok0uiH+&#10;UOsOdzUW18PNKHgf9biNo9dhf73s7qfj4uN7H6FSz0/Tdg3C4+T/YPjVZ3XI2elsb1Q60SoIXlYL&#10;RhUkMQjOg3nC284MxqtlDDLP5P8J+Q8AAAD//wMAUEsBAi0AFAAGAAgAAAAhALaDOJL+AAAA4QEA&#10;ABMAAAAAAAAAAAAAAAAAAAAAAFtDb250ZW50X1R5cGVzXS54bWxQSwECLQAUAAYACAAAACEAOP0h&#10;/9YAAACUAQAACwAAAAAAAAAAAAAAAAAvAQAAX3JlbHMvLnJlbHNQSwECLQAUAAYACAAAACEAZbZ5&#10;kEgEAACGFAAADgAAAAAAAAAAAAAAAAAuAgAAZHJzL2Uyb0RvYy54bWxQSwECLQAUAAYACAAAACEA&#10;EO02Q+EAAAAKAQAADwAAAAAAAAAAAAAAAACiBgAAZHJzL2Rvd25yZXYueG1sUEsFBgAAAAAEAAQA&#10;8wAAALAHAAAAAA==&#10;">
                <v:line id="Line 3" o:spid="_x0000_s1027" style="position:absolute;visibility:visible;mso-wrap-style:square" from="818,1418" to="818,15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tm+wwAAANoAAAAPAAAAZHJzL2Rvd25yZXYueG1sRI9BawIx&#10;FITvQv9DeIK3mtWDtVujtIKgrR5220KPj80zWbp5WTZR139vCgWPw8x8wyxWvWvEmbpQe1YwGWcg&#10;iCuvazYKvj43j3MQISJrbDyTgisFWC0fBgvMtb9wQecyGpEgHHJUYGNscylDZclhGPuWOHlH3zmM&#10;SXZG6g4vCe4aOc2ymXRYc1qw2NLaUvVbnpyCj6dt8234p9zvjuHNP78X8mCsUqNh//oCIlIf7+H/&#10;9lYrmMLflXQD5PIGAAD//wMAUEsBAi0AFAAGAAgAAAAhANvh9svuAAAAhQEAABMAAAAAAAAAAAAA&#10;AAAAAAAAAFtDb250ZW50X1R5cGVzXS54bWxQSwECLQAUAAYACAAAACEAWvQsW78AAAAVAQAACwAA&#10;AAAAAAAAAAAAAAAfAQAAX3JlbHMvLnJlbHNQSwECLQAUAAYACAAAACEAxQbZvsMAAADaAAAADwAA&#10;AAAAAAAAAAAAAAAHAgAAZHJzL2Rvd25yZXYueG1sUEsFBgAAAAADAAMAtwAAAPcCAAAAAA==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45;top:5523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qnIwgAAANoAAAAPAAAAZHJzL2Rvd25yZXYueG1sRI9Bi8Iw&#10;FITvC/6H8ARvmurSRapRVFZ2XbyoRTw+mmdbbF5KE7X+eyMIexxm5htmOm9NJW7UuNKyguEgAkGc&#10;WV1yriA9rPtjEM4ja6wsk4IHOZjPOh9TTLS9845ue5+LAGGXoILC+zqR0mUFGXQDWxMH72wbgz7I&#10;Jpe6wXuAm0qOouhLGiw5LBRY06qg7LK/GgUbfZTLOI122emkf77X2zgd/cVK9brtYgLCU+v/w+/2&#10;r1bwCa8r4QbI2RMAAP//AwBQSwECLQAUAAYACAAAACEA2+H2y+4AAACFAQAAEwAAAAAAAAAAAAAA&#10;AAAAAAAAW0NvbnRlbnRfVHlwZXNdLnhtbFBLAQItABQABgAIAAAAIQBa9CxbvwAAABUBAAALAAAA&#10;AAAAAAAAAAAAAB8BAABfcmVscy8ucmVsc1BLAQItABQABgAIAAAAIQB0yqnIwgAAANoAAAAPAAAA&#10;AAAAAAAAAAAAAAcCAABkcnMvZG93bnJldi54bWxQSwUGAAAAAAMAAwC3AAAA9gIAAAAA&#10;" filled="f" stroked="f">
                  <v:stroke dashstyle="1 1"/>
                  <v:textbox inset="0,0,0,0">
                    <w:txbxContent>
                      <w:p w:rsidR="00565B2A" w:rsidRDefault="00565B2A" w:rsidP="00565B2A">
                        <w:pPr>
                          <w:kinsoku w:val="0"/>
                          <w:wordWrap w:val="0"/>
                          <w:overflowPunct w:val="0"/>
                          <w:snapToGrid w:val="0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裝</w:t>
                        </w:r>
                      </w:p>
                    </w:txbxContent>
                  </v:textbox>
                </v:shape>
                <v:shape id="Text Box 5" o:spid="_x0000_s1029" type="#_x0000_t202" style="position:absolute;left:745;top:8312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G8wgAAANoAAAAPAAAAZHJzL2Rvd25yZXYueG1sRI9Bi8Iw&#10;FITvC/6H8ARvmirbRapRVFZ2XbyoRTw+mmdbbF5KE7X+eyMIexxm5htmOm9NJW7UuNKyguEgAkGc&#10;WV1yriA9rPtjEM4ja6wsk4IHOZjPOh9TTLS9845ue5+LAGGXoILC+zqR0mUFGXQDWxMH72wbgz7I&#10;Jpe6wXuAm0qOouhLGiw5LBRY06qg7LK/GgUbfZTLOI122emkf77X2zgd/cVK9brtYgLCU+v/w+/2&#10;r1bwCa8r4QbI2RMAAP//AwBQSwECLQAUAAYACAAAACEA2+H2y+4AAACFAQAAEwAAAAAAAAAAAAAA&#10;AAAAAAAAW0NvbnRlbnRfVHlwZXNdLnhtbFBLAQItABQABgAIAAAAIQBa9CxbvwAAABUBAAALAAAA&#10;AAAAAAAAAAAAAB8BAABfcmVscy8ucmVsc1BLAQItABQABgAIAAAAIQD7IzG8wgAAANoAAAAPAAAA&#10;AAAAAAAAAAAAAAcCAABkcnMvZG93bnJldi54bWxQSwUGAAAAAAMAAwC3AAAA9gIAAAAA&#10;" filled="f" stroked="f">
                  <v:stroke dashstyle="1 1"/>
                  <v:textbox inset="0,0,0,0">
                    <w:txbxContent>
                      <w:p w:rsidR="00565B2A" w:rsidRDefault="00565B2A" w:rsidP="00565B2A">
                        <w:pPr>
                          <w:kinsoku w:val="0"/>
                          <w:wordWrap w:val="0"/>
                          <w:overflowPunct w:val="0"/>
                          <w:snapToGrid w:val="0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訂</w:t>
                        </w:r>
                      </w:p>
                    </w:txbxContent>
                  </v:textbox>
                </v:shape>
                <v:shape id="Text Box 6" o:spid="_x0000_s1030" type="#_x0000_t202" style="position:absolute;left:745;top:11127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QnwwAAANoAAAAPAAAAZHJzL2Rvd25yZXYueG1sRI9Ba8JA&#10;FITvBf/D8oTe6kYhUlJXsaK0Si/aUDw+ss8kNPs27K5J+u9dQehxmJlvmMVqMI3oyPnasoLpJAFB&#10;XFhdc6kg/969vILwAVljY5kU/JGH1XL0tMBM256P1J1CKSKEfYYKqhDaTEpfVGTQT2xLHL2LdQZD&#10;lK6U2mEf4aaRsySZS4M1x4UKW9pUVPyerkbBXv/I9zRPjsX5rD+2u680nx1SpZ7Hw/oNRKAh/Icf&#10;7U+tIIX7lXgD5PIGAAD//wMAUEsBAi0AFAAGAAgAAAAhANvh9svuAAAAhQEAABMAAAAAAAAAAAAA&#10;AAAAAAAAAFtDb250ZW50X1R5cGVzXS54bWxQSwECLQAUAAYACAAAACEAWvQsW78AAAAVAQAACwAA&#10;AAAAAAAAAAAAAAAfAQAAX3JlbHMvLnJlbHNQSwECLQAUAAYACAAAACEAlG+UJ8MAAADaAAAADwAA&#10;AAAAAAAAAAAAAAAHAgAAZHJzL2Rvd25yZXYueG1sUEsFBgAAAAADAAMAtwAAAPcCAAAAAA==&#10;" filled="f" stroked="f">
                  <v:stroke dashstyle="1 1"/>
                  <v:textbox inset="0,0,0,0">
                    <w:txbxContent>
                      <w:p w:rsidR="00565B2A" w:rsidRDefault="00565B2A" w:rsidP="00565B2A">
                        <w:pPr>
                          <w:kinsoku w:val="0"/>
                          <w:wordWrap w:val="0"/>
                          <w:overflowPunct w:val="0"/>
                          <w:snapToGrid w:val="0"/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線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F35A5" w:rsidRPr="00CE17CE">
        <w:rPr>
          <w:rFonts w:asciiTheme="minorEastAsia" w:hAnsiTheme="minorEastAsia" w:cs="標楷體" w:hint="eastAsia"/>
          <w:color w:val="000000" w:themeColor="text1"/>
          <w:kern w:val="0"/>
          <w:sz w:val="20"/>
          <w:szCs w:val="20"/>
          <w:lang w:val="zh-TW"/>
        </w:rPr>
        <w:t>檔號：</w:t>
      </w:r>
    </w:p>
    <w:p w:rsidR="004F35A5" w:rsidRPr="00CE17CE" w:rsidRDefault="004F35A5" w:rsidP="004F35A5">
      <w:pPr>
        <w:autoSpaceDE w:val="0"/>
        <w:autoSpaceDN w:val="0"/>
        <w:adjustRightInd w:val="0"/>
        <w:jc w:val="center"/>
        <w:rPr>
          <w:rFonts w:asciiTheme="minorEastAsia" w:hAnsiTheme="minorEastAsia" w:cs="標楷體"/>
          <w:color w:val="000000" w:themeColor="text1"/>
          <w:kern w:val="0"/>
          <w:sz w:val="20"/>
          <w:szCs w:val="20"/>
          <w:lang w:val="zh-TW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sz w:val="20"/>
          <w:szCs w:val="20"/>
          <w:lang w:val="zh-TW"/>
        </w:rPr>
        <w:t xml:space="preserve">                                                  保存年限：</w:t>
      </w:r>
    </w:p>
    <w:p w:rsidR="004F35A5" w:rsidRPr="00CE17CE" w:rsidRDefault="004F35A5" w:rsidP="004F35A5">
      <w:pPr>
        <w:autoSpaceDE w:val="0"/>
        <w:autoSpaceDN w:val="0"/>
        <w:adjustRightInd w:val="0"/>
        <w:jc w:val="center"/>
        <w:rPr>
          <w:rFonts w:asciiTheme="minorEastAsia" w:hAnsiTheme="minorEastAsia" w:cs="標楷體"/>
          <w:color w:val="000000" w:themeColor="text1"/>
          <w:kern w:val="0"/>
          <w:sz w:val="36"/>
          <w:szCs w:val="36"/>
          <w:lang w:val="zh-TW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sz w:val="36"/>
          <w:szCs w:val="36"/>
          <w:lang w:val="zh-TW"/>
        </w:rPr>
        <w:t>財團法人黃昆輝教授教育基金會 函</w:t>
      </w:r>
    </w:p>
    <w:p w:rsidR="004F35A5" w:rsidRPr="00CE17CE" w:rsidRDefault="004F35A5" w:rsidP="00B068F9">
      <w:pPr>
        <w:autoSpaceDE w:val="0"/>
        <w:autoSpaceDN w:val="0"/>
        <w:adjustRightInd w:val="0"/>
        <w:spacing w:line="320" w:lineRule="exact"/>
        <w:jc w:val="right"/>
        <w:rPr>
          <w:rFonts w:asciiTheme="minorEastAsia" w:hAnsiTheme="minorEastAsia" w:cs="標楷體"/>
          <w:color w:val="000000" w:themeColor="text1"/>
          <w:kern w:val="0"/>
          <w:sz w:val="40"/>
          <w:szCs w:val="40"/>
          <w:lang w:val="zh-TW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地址：</w:t>
      </w:r>
      <w:r w:rsidRPr="00CE17CE">
        <w:rPr>
          <w:rFonts w:asciiTheme="minorEastAsia" w:hAnsiTheme="minorEastAsia" w:hint="eastAsia"/>
          <w:color w:val="000000" w:themeColor="text1"/>
        </w:rPr>
        <w:t>11469台北市內湖區行善路459號6樓</w:t>
      </w:r>
    </w:p>
    <w:p w:rsidR="00B068F9" w:rsidRPr="00CE17CE" w:rsidRDefault="004F35A5" w:rsidP="00010224">
      <w:pPr>
        <w:autoSpaceDE w:val="0"/>
        <w:autoSpaceDN w:val="0"/>
        <w:adjustRightInd w:val="0"/>
        <w:spacing w:line="320" w:lineRule="exact"/>
        <w:rPr>
          <w:rFonts w:asciiTheme="minorEastAsia" w:hAnsiTheme="minorEastAsia" w:cs="標楷體"/>
          <w:color w:val="000000" w:themeColor="text1"/>
          <w:kern w:val="0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 xml:space="preserve">                                      承辦人：</w:t>
      </w:r>
      <w:r w:rsidR="00010224" w:rsidRPr="00010224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朱家芳秘書</w:t>
      </w:r>
    </w:p>
    <w:p w:rsidR="004F35A5" w:rsidRPr="00CE17CE" w:rsidRDefault="00B068F9" w:rsidP="00B068F9">
      <w:pPr>
        <w:autoSpaceDE w:val="0"/>
        <w:autoSpaceDN w:val="0"/>
        <w:adjustRightInd w:val="0"/>
        <w:spacing w:line="320" w:lineRule="exact"/>
        <w:rPr>
          <w:rFonts w:asciiTheme="minorEastAsia" w:hAnsiTheme="minorEastAsia" w:cs="標楷體"/>
          <w:color w:val="000000" w:themeColor="text1"/>
          <w:kern w:val="0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</w:rPr>
        <w:t xml:space="preserve">                                      </w:t>
      </w:r>
      <w:r w:rsidR="004F35A5"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電  話：</w:t>
      </w:r>
      <w:r w:rsidRPr="00CE17CE">
        <w:rPr>
          <w:rFonts w:asciiTheme="minorEastAsia" w:hAnsiTheme="minorEastAsia" w:hint="eastAsia"/>
          <w:color w:val="000000" w:themeColor="text1"/>
        </w:rPr>
        <w:t>(02)2790-6303</w:t>
      </w:r>
      <w:r w:rsidR="00010224" w:rsidRPr="00010224">
        <w:rPr>
          <w:rFonts w:asciiTheme="minorEastAsia" w:hAnsiTheme="minorEastAsia" w:hint="eastAsia"/>
          <w:color w:val="000000" w:themeColor="text1"/>
        </w:rPr>
        <w:t>分機</w:t>
      </w:r>
      <w:r w:rsidR="00010224">
        <w:rPr>
          <w:rFonts w:asciiTheme="minorEastAsia" w:hAnsiTheme="minorEastAsia" w:hint="eastAsia"/>
          <w:color w:val="000000" w:themeColor="text1"/>
        </w:rPr>
        <w:t>9605</w:t>
      </w:r>
    </w:p>
    <w:p w:rsidR="004F35A5" w:rsidRPr="00CE17CE" w:rsidRDefault="004F35A5" w:rsidP="00B068F9">
      <w:pPr>
        <w:autoSpaceDE w:val="0"/>
        <w:autoSpaceDN w:val="0"/>
        <w:adjustRightInd w:val="0"/>
        <w:spacing w:line="320" w:lineRule="exact"/>
        <w:rPr>
          <w:rFonts w:asciiTheme="minorEastAsia" w:hAnsiTheme="minorEastAsia" w:cs="標楷體"/>
          <w:color w:val="000000" w:themeColor="text1"/>
          <w:kern w:val="0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 xml:space="preserve">                                      傳  真：</w:t>
      </w:r>
      <w:r w:rsidRPr="00CE17CE">
        <w:rPr>
          <w:rFonts w:asciiTheme="minorEastAsia" w:hAnsiTheme="minorEastAsia" w:cs="標楷體" w:hint="eastAsia"/>
          <w:color w:val="000000" w:themeColor="text1"/>
          <w:kern w:val="0"/>
        </w:rPr>
        <w:t>(02)2790-9389</w:t>
      </w:r>
    </w:p>
    <w:p w:rsidR="004F35A5" w:rsidRPr="00CE17CE" w:rsidRDefault="004F35A5" w:rsidP="00B068F9">
      <w:pPr>
        <w:autoSpaceDE w:val="0"/>
        <w:autoSpaceDN w:val="0"/>
        <w:adjustRightInd w:val="0"/>
        <w:spacing w:line="320" w:lineRule="exact"/>
        <w:rPr>
          <w:rFonts w:asciiTheme="minorEastAsia" w:hAnsiTheme="minorEastAsia" w:cs="標楷體"/>
          <w:color w:val="000000" w:themeColor="text1"/>
          <w:kern w:val="0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</w:rPr>
        <w:t xml:space="preserve">                                      E-mail：info@</w:t>
      </w:r>
      <w:r w:rsidRPr="00CE17CE">
        <w:rPr>
          <w:rFonts w:asciiTheme="minorEastAsia" w:hAnsiTheme="minorEastAsia" w:cs="標楷體"/>
          <w:color w:val="000000" w:themeColor="text1"/>
          <w:kern w:val="0"/>
        </w:rPr>
        <w:t>hkh-edu.com</w:t>
      </w:r>
    </w:p>
    <w:p w:rsidR="004F35A5" w:rsidRPr="00CE17CE" w:rsidRDefault="004F35A5" w:rsidP="004F35A5">
      <w:pPr>
        <w:autoSpaceDE w:val="0"/>
        <w:autoSpaceDN w:val="0"/>
        <w:adjustRightInd w:val="0"/>
        <w:spacing w:line="360" w:lineRule="exact"/>
        <w:rPr>
          <w:rFonts w:asciiTheme="minorEastAsia" w:hAnsiTheme="minorEastAsia" w:cs="標楷體"/>
          <w:color w:val="000000" w:themeColor="text1"/>
          <w:kern w:val="0"/>
        </w:rPr>
      </w:pPr>
    </w:p>
    <w:p w:rsidR="004F35A5" w:rsidRPr="00CE17CE" w:rsidRDefault="004F35A5" w:rsidP="004F35A5">
      <w:pPr>
        <w:spacing w:line="400" w:lineRule="exact"/>
        <w:ind w:left="1120" w:hangingChars="400" w:hanging="1120"/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sz w:val="28"/>
          <w:szCs w:val="28"/>
          <w:lang w:val="zh-TW"/>
        </w:rPr>
        <w:t>受文者：</w:t>
      </w: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各公私立高級職業學校</w:t>
      </w:r>
      <w:r w:rsidRPr="00CE17CE">
        <w:rPr>
          <w:rFonts w:asciiTheme="minorEastAsia" w:hAnsiTheme="minorEastAsia"/>
          <w:color w:val="000000" w:themeColor="text1"/>
          <w:sz w:val="28"/>
          <w:szCs w:val="28"/>
        </w:rPr>
        <w:t>(</w:t>
      </w: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含進修學校</w:t>
      </w:r>
      <w:r w:rsidRPr="00CE17CE">
        <w:rPr>
          <w:rFonts w:asciiTheme="minorEastAsia" w:hAnsiTheme="minorEastAsia"/>
          <w:color w:val="000000" w:themeColor="text1"/>
          <w:sz w:val="28"/>
          <w:szCs w:val="28"/>
        </w:rPr>
        <w:t>)</w:t>
      </w: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 、高級中學設有職業類科學校、綜合高中設有專門學程學校及五年制專科學校</w:t>
      </w:r>
    </w:p>
    <w:p w:rsidR="004F35A5" w:rsidRPr="00CE17CE" w:rsidRDefault="004F35A5" w:rsidP="004F35A5">
      <w:pPr>
        <w:spacing w:line="400" w:lineRule="exact"/>
        <w:ind w:left="1174" w:hangingChars="367" w:hanging="1174"/>
        <w:rPr>
          <w:rFonts w:asciiTheme="minorEastAsia" w:hAnsiTheme="minorEastAsia"/>
          <w:color w:val="000000" w:themeColor="text1"/>
          <w:sz w:val="32"/>
          <w:szCs w:val="32"/>
        </w:rPr>
      </w:pPr>
    </w:p>
    <w:p w:rsidR="004F35A5" w:rsidRPr="00CE17CE" w:rsidRDefault="004F35A5" w:rsidP="00565B2A">
      <w:pPr>
        <w:autoSpaceDE w:val="0"/>
        <w:autoSpaceDN w:val="0"/>
        <w:adjustRightInd w:val="0"/>
        <w:spacing w:line="320" w:lineRule="exact"/>
        <w:rPr>
          <w:rFonts w:asciiTheme="minorEastAsia" w:hAnsiTheme="minorEastAsia" w:cs="標楷體"/>
          <w:color w:val="000000" w:themeColor="text1"/>
          <w:kern w:val="0"/>
          <w:lang w:val="zh-TW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發文日期：中華民國106年</w:t>
      </w:r>
      <w:r w:rsidR="00CC0E7A"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2</w:t>
      </w: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月</w:t>
      </w:r>
      <w:r w:rsidR="00CC0E7A"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17</w:t>
      </w: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日</w:t>
      </w:r>
    </w:p>
    <w:p w:rsidR="004F35A5" w:rsidRPr="00CE17CE" w:rsidRDefault="004F35A5" w:rsidP="00565B2A">
      <w:pPr>
        <w:autoSpaceDE w:val="0"/>
        <w:autoSpaceDN w:val="0"/>
        <w:adjustRightInd w:val="0"/>
        <w:spacing w:line="320" w:lineRule="exact"/>
        <w:rPr>
          <w:rFonts w:asciiTheme="minorEastAsia" w:hAnsiTheme="minorEastAsia" w:cs="標楷體"/>
          <w:color w:val="000000" w:themeColor="text1"/>
          <w:kern w:val="0"/>
          <w:lang w:val="zh-TW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發文字號：</w:t>
      </w:r>
      <w:r w:rsidRPr="00CE17CE">
        <w:rPr>
          <w:rFonts w:asciiTheme="minorEastAsia" w:hAnsiTheme="minorEastAsia" w:cs="DFKaiShu-SB-Estd-BF"/>
          <w:color w:val="000000" w:themeColor="text1"/>
          <w:kern w:val="0"/>
        </w:rPr>
        <w:t>(</w:t>
      </w:r>
      <w:r w:rsidRPr="00CE17CE">
        <w:rPr>
          <w:rFonts w:asciiTheme="minorEastAsia" w:hAnsiTheme="minorEastAsia" w:cs="DFKaiShu-SB-Estd-BF" w:hint="eastAsia"/>
          <w:color w:val="000000" w:themeColor="text1"/>
          <w:kern w:val="0"/>
        </w:rPr>
        <w:t>10</w:t>
      </w:r>
      <w:r w:rsidR="00B068F9" w:rsidRPr="00CE17CE">
        <w:rPr>
          <w:rFonts w:asciiTheme="minorEastAsia" w:hAnsiTheme="minorEastAsia" w:hint="eastAsia"/>
          <w:color w:val="000000" w:themeColor="text1"/>
        </w:rPr>
        <w:t>6</w:t>
      </w:r>
      <w:r w:rsidRPr="00CE17CE">
        <w:rPr>
          <w:rFonts w:asciiTheme="minorEastAsia" w:hAnsiTheme="minorEastAsia"/>
          <w:color w:val="000000" w:themeColor="text1"/>
        </w:rPr>
        <w:t xml:space="preserve">) </w:t>
      </w:r>
      <w:r w:rsidRPr="00CE17CE">
        <w:rPr>
          <w:rFonts w:asciiTheme="minorEastAsia" w:hAnsiTheme="minorEastAsia" w:hint="eastAsia"/>
          <w:color w:val="000000" w:themeColor="text1"/>
        </w:rPr>
        <w:t>昆教董字第</w:t>
      </w:r>
      <w:r w:rsidRPr="00CE17CE">
        <w:rPr>
          <w:rFonts w:asciiTheme="minorEastAsia" w:hAnsiTheme="minorEastAsia"/>
          <w:color w:val="000000" w:themeColor="text1"/>
        </w:rPr>
        <w:t>10</w:t>
      </w:r>
      <w:r w:rsidR="00B068F9" w:rsidRPr="00CE17CE">
        <w:rPr>
          <w:rFonts w:asciiTheme="minorEastAsia" w:hAnsiTheme="minorEastAsia" w:hint="eastAsia"/>
          <w:color w:val="000000" w:themeColor="text1"/>
        </w:rPr>
        <w:t>6</w:t>
      </w:r>
      <w:r w:rsidRPr="00CE17CE">
        <w:rPr>
          <w:rFonts w:asciiTheme="minorEastAsia" w:hAnsiTheme="minorEastAsia"/>
          <w:color w:val="000000" w:themeColor="text1"/>
        </w:rPr>
        <w:t>0</w:t>
      </w:r>
      <w:r w:rsidR="00B068F9" w:rsidRPr="00CE17CE">
        <w:rPr>
          <w:rFonts w:asciiTheme="minorEastAsia" w:hAnsiTheme="minorEastAsia" w:hint="eastAsia"/>
          <w:color w:val="000000" w:themeColor="text1"/>
        </w:rPr>
        <w:t>0</w:t>
      </w:r>
      <w:r w:rsidR="006C2D18" w:rsidRPr="00CE17CE">
        <w:rPr>
          <w:rFonts w:asciiTheme="minorEastAsia" w:hAnsiTheme="minorEastAsia" w:hint="eastAsia"/>
          <w:color w:val="000000" w:themeColor="text1"/>
        </w:rPr>
        <w:t>0</w:t>
      </w:r>
      <w:r w:rsidR="00B068F9" w:rsidRPr="00CE17CE">
        <w:rPr>
          <w:rFonts w:asciiTheme="minorEastAsia" w:hAnsiTheme="minorEastAsia" w:hint="eastAsia"/>
          <w:color w:val="000000" w:themeColor="text1"/>
        </w:rPr>
        <w:t>2</w:t>
      </w:r>
      <w:r w:rsidRPr="00CE17CE">
        <w:rPr>
          <w:rFonts w:asciiTheme="minorEastAsia" w:hAnsiTheme="minorEastAsia" w:hint="eastAsia"/>
          <w:color w:val="000000" w:themeColor="text1"/>
        </w:rPr>
        <w:t>號</w:t>
      </w:r>
    </w:p>
    <w:p w:rsidR="004F35A5" w:rsidRPr="00CE17CE" w:rsidRDefault="004F35A5" w:rsidP="00565B2A">
      <w:pPr>
        <w:autoSpaceDE w:val="0"/>
        <w:autoSpaceDN w:val="0"/>
        <w:adjustRightInd w:val="0"/>
        <w:spacing w:line="320" w:lineRule="exact"/>
        <w:rPr>
          <w:rFonts w:asciiTheme="minorEastAsia" w:hAnsiTheme="minorEastAsia" w:cs="標楷體"/>
          <w:color w:val="000000" w:themeColor="text1"/>
          <w:kern w:val="0"/>
          <w:lang w:val="zh-TW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速別：最速件</w:t>
      </w:r>
    </w:p>
    <w:p w:rsidR="004F35A5" w:rsidRPr="00CE17CE" w:rsidRDefault="004F35A5" w:rsidP="00565B2A">
      <w:pPr>
        <w:autoSpaceDE w:val="0"/>
        <w:autoSpaceDN w:val="0"/>
        <w:adjustRightInd w:val="0"/>
        <w:spacing w:line="320" w:lineRule="exact"/>
        <w:rPr>
          <w:rFonts w:asciiTheme="minorEastAsia" w:hAnsiTheme="minorEastAsia" w:cs="標楷體"/>
          <w:color w:val="000000" w:themeColor="text1"/>
          <w:kern w:val="0"/>
          <w:lang w:val="zh-TW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密等及解密條件或保密期限：普通</w:t>
      </w:r>
    </w:p>
    <w:p w:rsidR="004F35A5" w:rsidRPr="00CE17CE" w:rsidRDefault="004F35A5" w:rsidP="00565B2A">
      <w:pPr>
        <w:spacing w:line="320" w:lineRule="exact"/>
        <w:ind w:left="881" w:hangingChars="367" w:hanging="881"/>
        <w:rPr>
          <w:rFonts w:asciiTheme="minorEastAsia" w:hAnsiTheme="minorEastAsia"/>
          <w:color w:val="000000" w:themeColor="text1"/>
        </w:rPr>
      </w:pPr>
      <w:r w:rsidRPr="00CE17CE">
        <w:rPr>
          <w:rFonts w:asciiTheme="minorEastAsia" w:hAnsiTheme="minorEastAsia" w:cs="標楷體" w:hint="eastAsia"/>
          <w:color w:val="000000" w:themeColor="text1"/>
          <w:kern w:val="0"/>
          <w:lang w:val="zh-TW"/>
        </w:rPr>
        <w:t>附件：</w:t>
      </w:r>
      <w:r w:rsidRPr="00CE17CE">
        <w:rPr>
          <w:rFonts w:asciiTheme="minorEastAsia" w:hAnsiTheme="minorEastAsia" w:hint="eastAsia"/>
          <w:color w:val="000000" w:themeColor="text1"/>
        </w:rPr>
        <w:t>本會「寶佳高職學生技能傑出獎」遴選獎勵要點及推薦表</w:t>
      </w:r>
    </w:p>
    <w:p w:rsidR="004F35A5" w:rsidRPr="00CE17CE" w:rsidRDefault="004F35A5" w:rsidP="004F35A5">
      <w:pPr>
        <w:spacing w:line="240" w:lineRule="atLeast"/>
        <w:ind w:leftChars="-62" w:left="-89" w:hangingChars="25" w:hanging="60"/>
        <w:jc w:val="center"/>
        <w:rPr>
          <w:rFonts w:asciiTheme="minorEastAsia" w:hAnsiTheme="minorEastAsia"/>
          <w:color w:val="000000" w:themeColor="text1"/>
        </w:rPr>
      </w:pPr>
    </w:p>
    <w:p w:rsidR="004F35A5" w:rsidRPr="00CE17CE" w:rsidRDefault="004F35A5" w:rsidP="004F35A5">
      <w:pPr>
        <w:spacing w:line="500" w:lineRule="exact"/>
        <w:ind w:left="784" w:hangingChars="280" w:hanging="784"/>
        <w:rPr>
          <w:rFonts w:asciiTheme="minorEastAsia" w:hAnsiTheme="minorEastAsia"/>
          <w:color w:val="000000" w:themeColor="text1"/>
          <w:sz w:val="28"/>
          <w:szCs w:val="28"/>
        </w:rPr>
      </w:pP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主旨：檢送本會</w:t>
      </w:r>
      <w:r w:rsidR="007B5903">
        <w:rPr>
          <w:rFonts w:asciiTheme="minorEastAsia" w:hAnsiTheme="minorEastAsia" w:hint="eastAsia"/>
          <w:color w:val="000000" w:themeColor="text1"/>
          <w:sz w:val="28"/>
          <w:szCs w:val="28"/>
        </w:rPr>
        <w:t>「寶佳高職學生技能傑出獎」遴選獎勵要點及推薦表乙份，請</w:t>
      </w:r>
      <w:r w:rsidR="007B5903" w:rsidRPr="007B5903">
        <w:rPr>
          <w:rFonts w:asciiTheme="minorEastAsia" w:hAnsiTheme="minorEastAsia" w:hint="eastAsia"/>
          <w:color w:val="000000" w:themeColor="text1"/>
          <w:sz w:val="28"/>
          <w:szCs w:val="28"/>
        </w:rPr>
        <w:t>據以</w:t>
      </w: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推薦貴校技能傑出學生参與遴選。</w:t>
      </w:r>
    </w:p>
    <w:p w:rsidR="004F35A5" w:rsidRPr="00CE17CE" w:rsidRDefault="004F35A5" w:rsidP="004F35A5">
      <w:pPr>
        <w:spacing w:line="500" w:lineRule="exact"/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說明：</w:t>
      </w:r>
    </w:p>
    <w:p w:rsidR="004F35A5" w:rsidRPr="00CE17CE" w:rsidRDefault="007B5903" w:rsidP="007B5903">
      <w:pPr>
        <w:numPr>
          <w:ilvl w:val="0"/>
          <w:numId w:val="2"/>
        </w:numPr>
        <w:spacing w:line="460" w:lineRule="exact"/>
        <w:ind w:left="1004"/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本會為獎勵高職技能傑出</w:t>
      </w:r>
      <w:r w:rsidR="004F35A5"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學生，訂定本遴選獎勵要點</w:t>
      </w:r>
      <w:r w:rsidRPr="00CE17CE">
        <w:rPr>
          <w:rFonts w:asciiTheme="minorEastAsia" w:hAnsiTheme="minorEastAsia"/>
          <w:color w:val="000000" w:themeColor="text1"/>
          <w:sz w:val="28"/>
          <w:szCs w:val="28"/>
        </w:rPr>
        <w:t xml:space="preserve"> </w:t>
      </w:r>
      <w:r w:rsidR="004F35A5" w:rsidRPr="00CE17CE">
        <w:rPr>
          <w:rFonts w:asciiTheme="minorEastAsia" w:hAnsiTheme="minorEastAsia"/>
          <w:color w:val="000000" w:themeColor="text1"/>
          <w:sz w:val="28"/>
          <w:szCs w:val="28"/>
        </w:rPr>
        <w:t>(</w:t>
      </w:r>
      <w:r w:rsidR="004F35A5"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如附件</w:t>
      </w:r>
      <w:r w:rsidR="004F35A5" w:rsidRPr="00CE17CE">
        <w:rPr>
          <w:rFonts w:asciiTheme="minorEastAsia" w:hAnsiTheme="minorEastAsia"/>
          <w:color w:val="000000" w:themeColor="text1"/>
          <w:sz w:val="28"/>
          <w:szCs w:val="28"/>
        </w:rPr>
        <w:t>)</w:t>
      </w: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。</w:t>
      </w:r>
    </w:p>
    <w:p w:rsidR="004F35A5" w:rsidRPr="00CE17CE" w:rsidRDefault="004F35A5" w:rsidP="007B5903">
      <w:pPr>
        <w:numPr>
          <w:ilvl w:val="0"/>
          <w:numId w:val="2"/>
        </w:numPr>
        <w:spacing w:line="460" w:lineRule="exact"/>
        <w:ind w:left="1004"/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請貴校依本要點獎勵對象及資格，推薦符合資格之技能傑出學生參與遴選。</w:t>
      </w:r>
    </w:p>
    <w:p w:rsidR="004F35A5" w:rsidRPr="00CE17CE" w:rsidRDefault="003858BE" w:rsidP="007B5903">
      <w:pPr>
        <w:numPr>
          <w:ilvl w:val="0"/>
          <w:numId w:val="2"/>
        </w:numPr>
        <w:spacing w:line="460" w:lineRule="exact"/>
        <w:jc w:val="both"/>
        <w:rPr>
          <w:rFonts w:asciiTheme="minorEastAsia" w:hAnsiTheme="minorEastAsia"/>
          <w:color w:val="000000" w:themeColor="text1"/>
          <w:sz w:val="28"/>
          <w:szCs w:val="28"/>
        </w:rPr>
      </w:pP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請檢附該生得獎之相關成績證明文件影本及推薦表，自</w:t>
      </w:r>
      <w:r w:rsidR="004F35A5"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106年3月</w:t>
      </w:r>
      <w:r w:rsidR="00010224"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  <w:r w:rsidR="004F35A5"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日</w:t>
      </w:r>
      <w:r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起</w:t>
      </w:r>
      <w:r w:rsidR="004F35A5"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至</w:t>
      </w:r>
      <w:r w:rsidR="00010224">
        <w:rPr>
          <w:rFonts w:asciiTheme="minorEastAsia" w:hAnsiTheme="minorEastAsia" w:hint="eastAsia"/>
          <w:color w:val="000000" w:themeColor="text1"/>
          <w:sz w:val="28"/>
          <w:szCs w:val="28"/>
        </w:rPr>
        <w:t>3</w:t>
      </w:r>
      <w:r w:rsidR="004F35A5"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月</w:t>
      </w:r>
      <w:r w:rsidR="00010224">
        <w:rPr>
          <w:rFonts w:asciiTheme="minorEastAsia" w:hAnsiTheme="minorEastAsia" w:hint="eastAsia"/>
          <w:color w:val="000000" w:themeColor="text1"/>
          <w:sz w:val="28"/>
          <w:szCs w:val="28"/>
        </w:rPr>
        <w:t>31</w:t>
      </w:r>
      <w:r w:rsidR="007B5903">
        <w:rPr>
          <w:rFonts w:asciiTheme="minorEastAsia" w:hAnsiTheme="minorEastAsia" w:hint="eastAsia"/>
          <w:color w:val="000000" w:themeColor="text1"/>
          <w:sz w:val="28"/>
          <w:szCs w:val="28"/>
        </w:rPr>
        <w:t>日止，由學校</w:t>
      </w:r>
      <w:r w:rsidR="004F35A5" w:rsidRPr="00CE17CE">
        <w:rPr>
          <w:rFonts w:asciiTheme="minorEastAsia" w:hAnsiTheme="minorEastAsia" w:hint="eastAsia"/>
          <w:color w:val="000000" w:themeColor="text1"/>
          <w:sz w:val="28"/>
          <w:szCs w:val="28"/>
        </w:rPr>
        <w:t>函送本會辦理。</w:t>
      </w:r>
    </w:p>
    <w:p w:rsidR="004F35A5" w:rsidRPr="00CE17CE" w:rsidRDefault="004F35A5" w:rsidP="004F35A5">
      <w:pPr>
        <w:spacing w:line="500" w:lineRule="exact"/>
        <w:ind w:left="882" w:hangingChars="315" w:hanging="882"/>
        <w:rPr>
          <w:rFonts w:asciiTheme="minorEastAsia" w:hAnsiTheme="minorEastAsia"/>
          <w:color w:val="000000" w:themeColor="text1"/>
          <w:sz w:val="28"/>
          <w:szCs w:val="28"/>
        </w:rPr>
      </w:pPr>
    </w:p>
    <w:p w:rsidR="004F35A5" w:rsidRPr="00CE17CE" w:rsidRDefault="004F35A5" w:rsidP="004F35A5">
      <w:pPr>
        <w:ind w:left="720" w:hangingChars="300" w:hanging="720"/>
        <w:rPr>
          <w:rFonts w:asciiTheme="minorEastAsia" w:hAnsiTheme="minorEastAsia"/>
          <w:color w:val="000000" w:themeColor="text1"/>
          <w:szCs w:val="24"/>
        </w:rPr>
      </w:pPr>
      <w:r w:rsidRPr="00CE17CE">
        <w:rPr>
          <w:rFonts w:asciiTheme="minorEastAsia" w:hAnsiTheme="minorEastAsia" w:hint="eastAsia"/>
          <w:color w:val="000000" w:themeColor="text1"/>
        </w:rPr>
        <w:t>正本：</w:t>
      </w:r>
      <w:r w:rsidRPr="00CE17CE">
        <w:rPr>
          <w:rFonts w:asciiTheme="minorEastAsia" w:hAnsiTheme="minorEastAsia" w:hint="eastAsia"/>
          <w:color w:val="000000" w:themeColor="text1"/>
          <w:szCs w:val="24"/>
        </w:rPr>
        <w:t>各公私立高級職業學校</w:t>
      </w:r>
      <w:r w:rsidRPr="00CE17CE">
        <w:rPr>
          <w:rFonts w:asciiTheme="minorEastAsia" w:hAnsiTheme="minorEastAsia"/>
          <w:color w:val="000000" w:themeColor="text1"/>
          <w:szCs w:val="24"/>
        </w:rPr>
        <w:t>(</w:t>
      </w:r>
      <w:r w:rsidRPr="00CE17CE">
        <w:rPr>
          <w:rFonts w:asciiTheme="minorEastAsia" w:hAnsiTheme="minorEastAsia" w:hint="eastAsia"/>
          <w:color w:val="000000" w:themeColor="text1"/>
          <w:szCs w:val="24"/>
        </w:rPr>
        <w:t>含進修學校</w:t>
      </w:r>
      <w:r w:rsidRPr="00CE17CE">
        <w:rPr>
          <w:rFonts w:asciiTheme="minorEastAsia" w:hAnsiTheme="minorEastAsia"/>
          <w:color w:val="000000" w:themeColor="text1"/>
          <w:szCs w:val="24"/>
        </w:rPr>
        <w:t>)</w:t>
      </w:r>
      <w:r w:rsidRPr="00CE17CE">
        <w:rPr>
          <w:rFonts w:asciiTheme="minorEastAsia" w:hAnsiTheme="minorEastAsia" w:hint="eastAsia"/>
          <w:color w:val="000000" w:themeColor="text1"/>
          <w:szCs w:val="24"/>
        </w:rPr>
        <w:t xml:space="preserve"> 、高級中學設有職業類科學校、綜合高中設有專門學程學校及五年制專科學校</w:t>
      </w:r>
    </w:p>
    <w:p w:rsidR="004F35A5" w:rsidRPr="00CE17CE" w:rsidRDefault="007B5903" w:rsidP="004F35A5">
      <w:pPr>
        <w:ind w:left="720" w:hangingChars="300" w:hanging="720"/>
        <w:rPr>
          <w:rFonts w:asciiTheme="minorEastAsia" w:hAnsiTheme="minorEastAsia"/>
          <w:color w:val="000000" w:themeColor="text1"/>
          <w:szCs w:val="24"/>
        </w:rPr>
      </w:pPr>
      <w:r>
        <w:rPr>
          <w:rFonts w:asciiTheme="minorEastAsia" w:hAnsiTheme="minorEastAsia" w:hint="eastAsia"/>
          <w:color w:val="000000" w:themeColor="text1"/>
          <w:szCs w:val="24"/>
        </w:rPr>
        <w:t>副本：</w:t>
      </w:r>
      <w:r w:rsidRPr="007B5903">
        <w:rPr>
          <w:rFonts w:asciiTheme="minorEastAsia" w:hAnsiTheme="minorEastAsia" w:hint="eastAsia"/>
          <w:color w:val="000000" w:themeColor="text1"/>
          <w:szCs w:val="24"/>
        </w:rPr>
        <w:t>本會執行工作小組</w:t>
      </w:r>
    </w:p>
    <w:p w:rsidR="00B068F9" w:rsidRDefault="00B068F9" w:rsidP="004F35A5">
      <w:pPr>
        <w:ind w:left="720" w:hangingChars="300" w:hanging="720"/>
        <w:rPr>
          <w:rFonts w:asciiTheme="minorEastAsia" w:hAnsiTheme="minorEastAsia"/>
          <w:color w:val="000000" w:themeColor="text1"/>
        </w:rPr>
      </w:pPr>
    </w:p>
    <w:p w:rsidR="007B5903" w:rsidRDefault="007B5903" w:rsidP="004F35A5">
      <w:pPr>
        <w:ind w:left="720" w:hangingChars="300" w:hanging="720"/>
        <w:rPr>
          <w:rFonts w:asciiTheme="minorEastAsia" w:hAnsiTheme="minorEastAsia"/>
          <w:color w:val="000000" w:themeColor="text1"/>
        </w:rPr>
      </w:pPr>
    </w:p>
    <w:p w:rsidR="007B5903" w:rsidRDefault="007B5903" w:rsidP="004F35A5">
      <w:pPr>
        <w:ind w:left="720" w:hangingChars="300" w:hanging="720"/>
        <w:rPr>
          <w:rFonts w:asciiTheme="minorEastAsia" w:hAnsiTheme="minorEastAsia"/>
          <w:color w:val="000000" w:themeColor="text1"/>
        </w:rPr>
      </w:pPr>
    </w:p>
    <w:p w:rsidR="00010224" w:rsidRDefault="00010224" w:rsidP="004F35A5">
      <w:pPr>
        <w:ind w:left="720" w:hangingChars="300" w:hanging="720"/>
        <w:rPr>
          <w:rFonts w:asciiTheme="minorEastAsia" w:hAnsiTheme="minorEastAsia"/>
          <w:color w:val="000000" w:themeColor="text1"/>
        </w:rPr>
      </w:pPr>
    </w:p>
    <w:p w:rsidR="007B5903" w:rsidRPr="00CE17CE" w:rsidRDefault="007B5903" w:rsidP="004F35A5">
      <w:pPr>
        <w:ind w:left="720" w:hangingChars="300" w:hanging="720"/>
        <w:rPr>
          <w:rFonts w:asciiTheme="minorEastAsia" w:hAnsiTheme="minorEastAsia"/>
          <w:color w:val="000000" w:themeColor="text1"/>
        </w:rPr>
      </w:pPr>
    </w:p>
    <w:p w:rsidR="007B5903" w:rsidRPr="007B5903" w:rsidRDefault="007B5903" w:rsidP="007B5903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bCs/>
          <w:color w:val="000000" w:themeColor="text1"/>
          <w:sz w:val="27"/>
          <w:szCs w:val="27"/>
        </w:rPr>
      </w:pPr>
      <w:r w:rsidRPr="007B5903">
        <w:rPr>
          <w:rFonts w:asciiTheme="minorEastAsia" w:eastAsiaTheme="minorEastAsia" w:hAnsiTheme="minorEastAsia" w:hint="eastAsia"/>
          <w:bCs/>
          <w:color w:val="000000" w:themeColor="text1"/>
          <w:sz w:val="27"/>
          <w:szCs w:val="27"/>
        </w:rPr>
        <w:lastRenderedPageBreak/>
        <w:t>附件</w:t>
      </w:r>
    </w:p>
    <w:p w:rsidR="00CA4372" w:rsidRPr="00CE17CE" w:rsidRDefault="00CA4372" w:rsidP="00CA4372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7"/>
          <w:szCs w:val="27"/>
        </w:rPr>
      </w:pPr>
      <w:r w:rsidRPr="00CE17CE">
        <w:rPr>
          <w:rFonts w:asciiTheme="minorEastAsia" w:eastAsiaTheme="minorEastAsia" w:hAnsiTheme="minorEastAsia" w:hint="eastAsia"/>
          <w:b/>
          <w:bCs/>
          <w:color w:val="000000" w:themeColor="text1"/>
          <w:sz w:val="27"/>
          <w:szCs w:val="27"/>
        </w:rPr>
        <w:t>財團法人黃昆輝教授教育基金會</w:t>
      </w:r>
    </w:p>
    <w:p w:rsidR="00CA4372" w:rsidRPr="00CE17CE" w:rsidRDefault="003858BE" w:rsidP="00CA4372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7"/>
          <w:szCs w:val="27"/>
        </w:rPr>
      </w:pPr>
      <w:r w:rsidRPr="00CE17CE">
        <w:rPr>
          <w:rFonts w:asciiTheme="minorEastAsia" w:eastAsiaTheme="minorEastAsia" w:hAnsiTheme="minorEastAsia" w:hint="eastAsia"/>
          <w:b/>
          <w:bCs/>
          <w:color w:val="000000" w:themeColor="text1"/>
          <w:sz w:val="27"/>
          <w:szCs w:val="27"/>
        </w:rPr>
        <w:t>「寶佳高職學生技能傑出獎」遴選獎勵要點</w:t>
      </w:r>
    </w:p>
    <w:p w:rsidR="00CA4372" w:rsidRPr="00CE17CE" w:rsidRDefault="00CA4372" w:rsidP="00CA4372">
      <w:pPr>
        <w:widowControl/>
        <w:rPr>
          <w:rFonts w:asciiTheme="minorEastAsia" w:hAnsiTheme="minorEastAsia" w:cs="新細明體"/>
          <w:b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</w:rPr>
        <w:t>壹、依  據</w:t>
      </w:r>
    </w:p>
    <w:p w:rsidR="00CA4372" w:rsidRPr="00CE17CE" w:rsidRDefault="003858BE" w:rsidP="00CA4372">
      <w:pPr>
        <w:widowControl/>
        <w:ind w:left="518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依據財團法人黃昆輝教授教育基金會捐助章程第二條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，獎勵傑出學生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，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激發其繼續向上動力辦理。</w:t>
      </w:r>
    </w:p>
    <w:p w:rsidR="00CA4372" w:rsidRPr="00CE17CE" w:rsidRDefault="00CA4372" w:rsidP="00CA4372">
      <w:pPr>
        <w:widowControl/>
        <w:rPr>
          <w:rFonts w:asciiTheme="minorEastAsia" w:hAnsiTheme="minorEastAsia" w:cs="新細明體"/>
          <w:b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</w:rPr>
        <w:t>貳、目  的</w:t>
      </w:r>
    </w:p>
    <w:p w:rsidR="00CA4372" w:rsidRPr="00CE17CE" w:rsidRDefault="00CA4372" w:rsidP="00CA4372">
      <w:pPr>
        <w:widowControl/>
        <w:ind w:left="516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為獎勵就讀高職（含進修學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校）、</w:t>
      </w:r>
      <w:r w:rsidR="00625DFE" w:rsidRPr="00CE17CE">
        <w:rPr>
          <w:rFonts w:asciiTheme="minorEastAsia" w:hAnsiTheme="minorEastAsia" w:cs="新細明體" w:hint="eastAsia"/>
          <w:color w:val="000000" w:themeColor="text1"/>
          <w:kern w:val="0"/>
        </w:rPr>
        <w:t>高級中學職業</w:t>
      </w:r>
      <w:r w:rsidR="00625DFE" w:rsidRPr="00625DFE">
        <w:rPr>
          <w:rFonts w:asciiTheme="minorEastAsia" w:hAnsiTheme="minorEastAsia" w:cs="新細明體" w:hint="eastAsia"/>
          <w:color w:val="000000" w:themeColor="text1"/>
          <w:kern w:val="0"/>
        </w:rPr>
        <w:t>類</w:t>
      </w:r>
      <w:r w:rsidR="00625DFE" w:rsidRPr="00CE17CE">
        <w:rPr>
          <w:rFonts w:asciiTheme="minorEastAsia" w:hAnsiTheme="minorEastAsia" w:cs="新細明體" w:hint="eastAsia"/>
          <w:color w:val="000000" w:themeColor="text1"/>
          <w:kern w:val="0"/>
        </w:rPr>
        <w:t>科、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綜合高中專門學程曁五專前三年，參與技能及技藝競賽表現傑出或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榮獲發明專利之學生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，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彰顯技職教育成果與績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效，</w:t>
      </w:r>
      <w:r w:rsidR="007B5903">
        <w:rPr>
          <w:rFonts w:asciiTheme="minorEastAsia" w:hAnsiTheme="minorEastAsia" w:cs="新細明體" w:hint="eastAsia"/>
          <w:color w:val="000000" w:themeColor="text1"/>
          <w:kern w:val="0"/>
        </w:rPr>
        <w:t>期望獲得社會的認同與重視，以利技職教育推展，為國家造就務實可用</w:t>
      </w:r>
      <w:r w:rsidR="007B5903" w:rsidRPr="007B5903">
        <w:rPr>
          <w:rFonts w:asciiTheme="minorEastAsia" w:hAnsiTheme="minorEastAsia" w:cs="新細明體" w:hint="eastAsia"/>
          <w:color w:val="000000" w:themeColor="text1"/>
          <w:kern w:val="0"/>
        </w:rPr>
        <w:t>人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才。</w:t>
      </w:r>
    </w:p>
    <w:p w:rsidR="00CA4372" w:rsidRPr="00CE17CE" w:rsidRDefault="00CA4372" w:rsidP="00CA4372">
      <w:pPr>
        <w:widowControl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</w:rPr>
        <w:t>參、主辦單位</w:t>
      </w:r>
    </w:p>
    <w:p w:rsidR="00CA4372" w:rsidRPr="00CE17CE" w:rsidRDefault="00CA4372" w:rsidP="00CA4372">
      <w:pPr>
        <w:widowControl/>
        <w:ind w:firstLineChars="210" w:firstLine="504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財團法人黃昆輝教授教育基金會</w:t>
      </w:r>
    </w:p>
    <w:p w:rsidR="00CA4372" w:rsidRPr="00CE17CE" w:rsidRDefault="00CA4372" w:rsidP="00CA4372">
      <w:pPr>
        <w:widowControl/>
        <w:rPr>
          <w:rFonts w:asciiTheme="minorEastAsia" w:hAnsiTheme="minorEastAsia" w:cs="新細明體"/>
          <w:b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</w:rPr>
        <w:t>肆、獎勵對象及資格</w:t>
      </w:r>
    </w:p>
    <w:p w:rsidR="00CA4372" w:rsidRPr="00CE17CE" w:rsidRDefault="00CA4372" w:rsidP="003858BE">
      <w:pPr>
        <w:widowControl/>
        <w:ind w:left="2126" w:hanging="1701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一、獎勵對象：就讀國內公私立高級職業學校（含進修學校）及高級中學職業</w:t>
      </w:r>
      <w:r w:rsidR="00625DFE" w:rsidRPr="00625DFE">
        <w:rPr>
          <w:rFonts w:asciiTheme="minorEastAsia" w:hAnsiTheme="minorEastAsia" w:cs="新細明體" w:hint="eastAsia"/>
          <w:color w:val="000000" w:themeColor="text1"/>
          <w:kern w:val="0"/>
        </w:rPr>
        <w:t>類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科、綜合高中專門學程曁五專前三年之在學學生。</w:t>
      </w:r>
    </w:p>
    <w:p w:rsidR="00CA4372" w:rsidRPr="00CE17CE" w:rsidRDefault="00CA4372" w:rsidP="00CA4372">
      <w:pPr>
        <w:widowControl/>
        <w:ind w:leftChars="152" w:left="2014" w:hangingChars="687" w:hanging="1649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二、</w:t>
      </w:r>
      <w:r w:rsidR="007B5903">
        <w:rPr>
          <w:rFonts w:asciiTheme="minorEastAsia" w:hAnsiTheme="minorEastAsia" w:cs="新細明體" w:hint="eastAsia"/>
          <w:color w:val="000000" w:themeColor="text1"/>
          <w:kern w:val="0"/>
        </w:rPr>
        <w:t>推薦條件：最近二年內，具有下列條件者，得由就讀學校檢具各項得獎</w:t>
      </w:r>
      <w:r w:rsidR="007B5903" w:rsidRPr="007B5903">
        <w:rPr>
          <w:rFonts w:asciiTheme="minorEastAsia" w:hAnsiTheme="minorEastAsia" w:cs="新細明體" w:hint="eastAsia"/>
          <w:color w:val="000000" w:themeColor="text1"/>
          <w:kern w:val="0"/>
        </w:rPr>
        <w:t>證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明文件影本並填列推薦表，函送本基金會。由基金會審查遴選擇優表揚。</w:t>
      </w:r>
    </w:p>
    <w:p w:rsidR="00CA4372" w:rsidRPr="00CE17CE" w:rsidRDefault="00CA4372" w:rsidP="00CA4372">
      <w:pPr>
        <w:widowControl/>
        <w:ind w:firstLineChars="157" w:firstLine="377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(一)榮獲國際技能競賽或國際性專業技能比賽，前三名獎項學生。</w:t>
      </w:r>
    </w:p>
    <w:p w:rsidR="00CA4372" w:rsidRPr="00CE17CE" w:rsidRDefault="00CA4372" w:rsidP="00CA4372">
      <w:pPr>
        <w:widowControl/>
        <w:ind w:firstLineChars="157" w:firstLine="377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(二)榮獲全國技能競賽或全國性專業技能比賽，前二名獎項學生。</w:t>
      </w:r>
    </w:p>
    <w:p w:rsidR="00CA4372" w:rsidRPr="00CE17CE" w:rsidRDefault="00CA4372" w:rsidP="00CA4372">
      <w:pPr>
        <w:widowControl/>
        <w:ind w:leftChars="157" w:left="857" w:hangingChars="200" w:hanging="480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(三)榮獲高級中等學校(工業類科、商業類科、農業類科、家事類科、水產類科)學生技藝競賽金手獎，第一名獎項學生。</w:t>
      </w:r>
    </w:p>
    <w:p w:rsidR="00CA4372" w:rsidRPr="00CE17CE" w:rsidRDefault="00CA4372" w:rsidP="00CA4372">
      <w:pPr>
        <w:widowControl/>
        <w:ind w:firstLineChars="157" w:firstLine="377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(四)榮獲創造發明專利學生。</w:t>
      </w:r>
    </w:p>
    <w:p w:rsidR="00CA4372" w:rsidRPr="00CE17CE" w:rsidRDefault="00CA4372" w:rsidP="00CA4372">
      <w:pPr>
        <w:widowControl/>
        <w:ind w:leftChars="157" w:left="377" w:firstLine="2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三、推薦及表揚名額：</w:t>
      </w:r>
    </w:p>
    <w:p w:rsidR="00CA4372" w:rsidRPr="00CE17CE" w:rsidRDefault="00CA4372" w:rsidP="00CA4372">
      <w:pPr>
        <w:widowControl/>
        <w:ind w:firstLine="426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(一)推薦名額：各校推薦人數以各職種最優之學生一名為原則。</w:t>
      </w:r>
    </w:p>
    <w:p w:rsidR="00CA4372" w:rsidRPr="00CE17CE" w:rsidRDefault="00CA4372" w:rsidP="00CA4372">
      <w:pPr>
        <w:widowControl/>
        <w:ind w:leftChars="157" w:left="857" w:hangingChars="200" w:hanging="480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(二)表揚名額：表揚人員總額以100</w:t>
      </w:r>
      <w:r w:rsidR="007B5903">
        <w:rPr>
          <w:rFonts w:asciiTheme="minorEastAsia" w:hAnsiTheme="minorEastAsia" w:cs="新細明體" w:hint="eastAsia"/>
          <w:color w:val="000000" w:themeColor="text1"/>
          <w:kern w:val="0"/>
        </w:rPr>
        <w:t>名為原則。其評選</w:t>
      </w:r>
      <w:r w:rsidR="007B5903" w:rsidRPr="007B5903">
        <w:rPr>
          <w:rFonts w:asciiTheme="minorEastAsia" w:hAnsiTheme="minorEastAsia" w:cs="新細明體" w:hint="eastAsia"/>
          <w:color w:val="000000" w:themeColor="text1"/>
          <w:kern w:val="0"/>
        </w:rPr>
        <w:t>計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分方式及實際獎勵</w:t>
      </w:r>
      <w:r w:rsidR="00A578AB">
        <w:rPr>
          <w:rFonts w:asciiTheme="minorEastAsia" w:hAnsiTheme="minorEastAsia" w:cs="新細明體" w:hint="eastAsia"/>
          <w:color w:val="000000" w:themeColor="text1"/>
          <w:kern w:val="0"/>
        </w:rPr>
        <w:t>名額由</w:t>
      </w:r>
      <w:r w:rsidR="00A578AB" w:rsidRPr="00A578AB">
        <w:rPr>
          <w:rFonts w:asciiTheme="minorEastAsia" w:hAnsiTheme="minorEastAsia" w:cs="新細明體" w:hint="eastAsia"/>
          <w:color w:val="000000" w:themeColor="text1"/>
          <w:kern w:val="0"/>
        </w:rPr>
        <w:t>本會決審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小組決定之。</w:t>
      </w:r>
    </w:p>
    <w:p w:rsidR="00CA4372" w:rsidRPr="00CE17CE" w:rsidRDefault="003858BE" w:rsidP="00CA4372">
      <w:pPr>
        <w:widowControl/>
        <w:ind w:leftChars="152" w:left="2520" w:hangingChars="898" w:hanging="2155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四、推薦及遴選程序：受推薦人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應填妥「推薦表」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(如附件)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並備齊相關佐證資料</w:t>
      </w:r>
      <w:bookmarkStart w:id="0" w:name="_GoBack"/>
      <w:bookmarkEnd w:id="0"/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影本，由就讀學校審查核章後，函送本基金會進行遴選。</w:t>
      </w:r>
    </w:p>
    <w:p w:rsidR="00CA4372" w:rsidRPr="00CE17CE" w:rsidRDefault="00A578AB" w:rsidP="00CA4372">
      <w:pPr>
        <w:widowControl/>
        <w:rPr>
          <w:rFonts w:asciiTheme="minorEastAsia" w:hAnsiTheme="minorEastAsia" w:cs="新細明體"/>
          <w:b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b/>
          <w:color w:val="000000" w:themeColor="text1"/>
          <w:kern w:val="0"/>
        </w:rPr>
        <w:t>伍、</w:t>
      </w:r>
      <w:r w:rsidRPr="00A578AB">
        <w:rPr>
          <w:rFonts w:asciiTheme="minorEastAsia" w:hAnsiTheme="minorEastAsia" w:cs="新細明體" w:hint="eastAsia"/>
          <w:b/>
          <w:color w:val="000000" w:themeColor="text1"/>
          <w:kern w:val="0"/>
        </w:rPr>
        <w:t>推薦</w:t>
      </w:r>
      <w:r w:rsidR="00CA4372" w:rsidRPr="00CE17CE">
        <w:rPr>
          <w:rFonts w:asciiTheme="minorEastAsia" w:hAnsiTheme="minorEastAsia" w:cs="新細明體" w:hint="eastAsia"/>
          <w:b/>
          <w:color w:val="000000" w:themeColor="text1"/>
          <w:kern w:val="0"/>
        </w:rPr>
        <w:t>方式及日期</w:t>
      </w:r>
    </w:p>
    <w:p w:rsidR="00CA4372" w:rsidRPr="00CE17CE" w:rsidRDefault="00A578AB" w:rsidP="00CA4372">
      <w:pPr>
        <w:widowControl/>
        <w:ind w:firstLineChars="150" w:firstLine="360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>一、</w:t>
      </w:r>
      <w:r w:rsidRPr="00A578AB">
        <w:rPr>
          <w:rFonts w:asciiTheme="minorEastAsia" w:hAnsiTheme="minorEastAsia" w:cs="新細明體" w:hint="eastAsia"/>
          <w:color w:val="000000" w:themeColor="text1"/>
          <w:kern w:val="0"/>
        </w:rPr>
        <w:t>推薦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方式</w:t>
      </w:r>
    </w:p>
    <w:p w:rsidR="00CA4372" w:rsidRPr="00CE17CE" w:rsidRDefault="00CA4372" w:rsidP="00CA4372">
      <w:pPr>
        <w:widowControl/>
        <w:tabs>
          <w:tab w:val="left" w:pos="426"/>
        </w:tabs>
        <w:ind w:left="756" w:hangingChars="315" w:hanging="756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 xml:space="preserve">   (一)</w:t>
      </w:r>
      <w:r w:rsidR="00B561E1" w:rsidRPr="00CE17CE">
        <w:rPr>
          <w:rFonts w:asciiTheme="minorEastAsia" w:hAnsiTheme="minorEastAsia" w:cs="新細明體" w:hint="eastAsia"/>
          <w:color w:val="000000" w:themeColor="text1"/>
          <w:kern w:val="0"/>
        </w:rPr>
        <w:t>各校將推薦表連同相關佐證資料影本，逕寄財團法人黃昆輝教授教育基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金會。</w:t>
      </w:r>
    </w:p>
    <w:p w:rsidR="00CA4372" w:rsidRPr="00CE17CE" w:rsidRDefault="00CA4372" w:rsidP="00CA4372">
      <w:pPr>
        <w:widowControl/>
        <w:ind w:firstLine="1316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1.地　　址：11469臺北市內湖區行善路459號6樓</w:t>
      </w:r>
    </w:p>
    <w:p w:rsidR="00CA4372" w:rsidRPr="00CE17CE" w:rsidRDefault="00CA4372" w:rsidP="00CA4372">
      <w:pPr>
        <w:widowControl/>
        <w:ind w:firstLine="1316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2.</w:t>
      </w:r>
      <w:r w:rsidR="007B5903">
        <w:rPr>
          <w:rFonts w:asciiTheme="minorEastAsia" w:hAnsiTheme="minorEastAsia" w:cs="新細明體" w:hint="eastAsia"/>
          <w:color w:val="000000" w:themeColor="text1"/>
          <w:kern w:val="0"/>
        </w:rPr>
        <w:t>聯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絡電話：</w:t>
      </w:r>
      <w:r w:rsidRPr="00CE17CE">
        <w:rPr>
          <w:rFonts w:asciiTheme="minorEastAsia" w:hAnsiTheme="minorEastAsia" w:cs="新細明體"/>
          <w:color w:val="000000" w:themeColor="text1"/>
          <w:kern w:val="0"/>
        </w:rPr>
        <w:t>(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02</w:t>
      </w:r>
      <w:r w:rsidRPr="00CE17CE">
        <w:rPr>
          <w:rFonts w:asciiTheme="minorEastAsia" w:hAnsiTheme="minorEastAsia" w:cs="新細明體"/>
          <w:color w:val="000000" w:themeColor="text1"/>
          <w:kern w:val="0"/>
        </w:rPr>
        <w:t>)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2790-6303*9605</w:t>
      </w:r>
    </w:p>
    <w:p w:rsidR="00CA4372" w:rsidRPr="00CE17CE" w:rsidRDefault="00CA4372" w:rsidP="00CA4372">
      <w:pPr>
        <w:widowControl/>
        <w:ind w:firstLine="1316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3.傳　　真：</w:t>
      </w:r>
      <w:r w:rsidRPr="00CE17CE">
        <w:rPr>
          <w:rFonts w:asciiTheme="minorEastAsia" w:hAnsiTheme="minorEastAsia" w:cs="新細明體"/>
          <w:color w:val="000000" w:themeColor="text1"/>
          <w:kern w:val="0"/>
        </w:rPr>
        <w:t>(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02</w:t>
      </w:r>
      <w:r w:rsidRPr="00CE17CE">
        <w:rPr>
          <w:rFonts w:asciiTheme="minorEastAsia" w:hAnsiTheme="minorEastAsia" w:cs="新細明體"/>
          <w:color w:val="000000" w:themeColor="text1"/>
          <w:kern w:val="0"/>
        </w:rPr>
        <w:t>)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2790-9389</w:t>
      </w:r>
    </w:p>
    <w:p w:rsidR="00CA4372" w:rsidRPr="00CE17CE" w:rsidRDefault="00CA4372" w:rsidP="00CA4372">
      <w:pPr>
        <w:widowControl/>
        <w:ind w:firstLine="1316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4.E–mail：info</w:t>
      </w:r>
      <w:r w:rsidR="00E1369E" w:rsidRPr="00CE17CE">
        <w:rPr>
          <w:rFonts w:asciiTheme="minorEastAsia" w:hAnsiTheme="minorEastAsia" w:cs="新細明體" w:hint="eastAsia"/>
          <w:color w:val="000000" w:themeColor="text1"/>
          <w:kern w:val="0"/>
        </w:rPr>
        <w:t>@hkh-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edu.tw</w:t>
      </w:r>
    </w:p>
    <w:p w:rsidR="00CA4372" w:rsidRPr="00CE17CE" w:rsidRDefault="00CA4372" w:rsidP="00CA4372">
      <w:pPr>
        <w:widowControl/>
        <w:ind w:leftChars="150" w:left="881" w:hangingChars="217" w:hanging="521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lastRenderedPageBreak/>
        <w:t>(二</w:t>
      </w:r>
      <w:r w:rsidRPr="00CE17CE">
        <w:rPr>
          <w:rFonts w:asciiTheme="minorEastAsia" w:hAnsiTheme="minorEastAsia" w:cs="新細明體"/>
          <w:color w:val="000000" w:themeColor="text1"/>
          <w:kern w:val="0"/>
        </w:rPr>
        <w:t>）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有關財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團法人黃昆輝教授教育基金會「寶佳高職學生技能傑出獎」遴選獎勵要點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及推薦表，可至(http://www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.</w:t>
      </w:r>
      <w:r w:rsidR="00E1369E" w:rsidRPr="00CE17CE">
        <w:rPr>
          <w:rFonts w:asciiTheme="minorEastAsia" w:hAnsiTheme="minorEastAsia" w:cs="新細明體" w:hint="eastAsia"/>
          <w:color w:val="000000" w:themeColor="text1"/>
          <w:kern w:val="0"/>
        </w:rPr>
        <w:t>hkh-edu.com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)網站下載。</w:t>
      </w:r>
    </w:p>
    <w:p w:rsidR="00CA4372" w:rsidRPr="00CE17CE" w:rsidRDefault="00A578AB" w:rsidP="00CA4372">
      <w:pPr>
        <w:widowControl/>
        <w:ind w:firstLine="280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>二、</w:t>
      </w:r>
      <w:r w:rsidRPr="00A578AB">
        <w:rPr>
          <w:rFonts w:asciiTheme="minorEastAsia" w:hAnsiTheme="minorEastAsia" w:cs="新細明體" w:hint="eastAsia"/>
          <w:color w:val="000000" w:themeColor="text1"/>
          <w:kern w:val="0"/>
        </w:rPr>
        <w:t>推薦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日期：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自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106年3月</w:t>
      </w:r>
      <w:r w:rsidR="00010224">
        <w:rPr>
          <w:rFonts w:asciiTheme="minorEastAsia" w:hAnsiTheme="minorEastAsia" w:cs="新細明體" w:hint="eastAsia"/>
          <w:color w:val="000000" w:themeColor="text1"/>
          <w:kern w:val="0"/>
        </w:rPr>
        <w:t>1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日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起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至</w:t>
      </w:r>
      <w:r w:rsidR="00010224">
        <w:rPr>
          <w:rFonts w:asciiTheme="minorEastAsia" w:hAnsiTheme="minorEastAsia" w:cs="新細明體" w:hint="eastAsia"/>
          <w:color w:val="000000" w:themeColor="text1"/>
          <w:kern w:val="0"/>
        </w:rPr>
        <w:t>3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月</w:t>
      </w:r>
      <w:r w:rsidR="00010224">
        <w:rPr>
          <w:rFonts w:asciiTheme="minorEastAsia" w:hAnsiTheme="minorEastAsia" w:cs="新細明體" w:hint="eastAsia"/>
          <w:color w:val="000000" w:themeColor="text1"/>
          <w:kern w:val="0"/>
        </w:rPr>
        <w:t>31</w:t>
      </w:r>
      <w:r w:rsidR="007B5903" w:rsidRPr="007B5903">
        <w:rPr>
          <w:rFonts w:asciiTheme="minorEastAsia" w:hAnsiTheme="minorEastAsia" w:cs="新細明體" w:hint="eastAsia"/>
          <w:color w:val="000000" w:themeColor="text1"/>
          <w:kern w:val="0"/>
        </w:rPr>
        <w:t>日</w:t>
      </w:r>
      <w:r w:rsidR="003858BE" w:rsidRPr="00CE17CE">
        <w:rPr>
          <w:rFonts w:asciiTheme="minorEastAsia" w:hAnsiTheme="minorEastAsia" w:cs="新細明體" w:hint="eastAsia"/>
          <w:color w:val="000000" w:themeColor="text1"/>
          <w:kern w:val="0"/>
        </w:rPr>
        <w:t>止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</w:p>
    <w:p w:rsidR="00CA4372" w:rsidRPr="00CE17CE" w:rsidRDefault="00CA4372" w:rsidP="00CA4372">
      <w:pPr>
        <w:widowControl/>
        <w:rPr>
          <w:rFonts w:asciiTheme="minorEastAsia" w:hAnsiTheme="minorEastAsia" w:cs="新細明體"/>
          <w:b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</w:rPr>
        <w:t>陸、評  選</w:t>
      </w:r>
    </w:p>
    <w:p w:rsidR="00CA4372" w:rsidRPr="00CE17CE" w:rsidRDefault="003858BE" w:rsidP="00CA4372">
      <w:pPr>
        <w:widowControl/>
        <w:ind w:firstLineChars="100" w:firstLine="240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一、初審：由推</w:t>
      </w:r>
      <w:r w:rsidR="0024381F" w:rsidRPr="00CE17CE">
        <w:rPr>
          <w:rFonts w:asciiTheme="minorEastAsia" w:hAnsiTheme="minorEastAsia" w:cs="新細明體" w:hint="eastAsia"/>
          <w:color w:val="000000" w:themeColor="text1"/>
          <w:kern w:val="0"/>
        </w:rPr>
        <w:t>薦</w:t>
      </w:r>
      <w:r w:rsidR="007B5903">
        <w:rPr>
          <w:rFonts w:asciiTheme="minorEastAsia" w:hAnsiTheme="minorEastAsia" w:cs="新細明體" w:hint="eastAsia"/>
          <w:color w:val="000000" w:themeColor="text1"/>
          <w:kern w:val="0"/>
        </w:rPr>
        <w:t>學校組成</w:t>
      </w:r>
      <w:r w:rsidR="007B5903" w:rsidRPr="007B5903">
        <w:rPr>
          <w:rFonts w:asciiTheme="minorEastAsia" w:hAnsiTheme="minorEastAsia" w:cs="新細明體" w:hint="eastAsia"/>
          <w:color w:val="000000" w:themeColor="text1"/>
          <w:kern w:val="0"/>
        </w:rPr>
        <w:t>初審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小組，進行遴選推薦工作。</w:t>
      </w:r>
    </w:p>
    <w:p w:rsidR="00CA4372" w:rsidRPr="00CE17CE" w:rsidRDefault="007B5903" w:rsidP="00CA4372">
      <w:pPr>
        <w:widowControl/>
        <w:ind w:leftChars="103" w:left="1385" w:hanging="1138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>二、複審：由本會聘請學者</w:t>
      </w:r>
      <w:r w:rsidRPr="007B5903">
        <w:rPr>
          <w:rFonts w:asciiTheme="minorEastAsia" w:hAnsiTheme="minorEastAsia" w:cs="新細明體" w:hint="eastAsia"/>
          <w:color w:val="000000" w:themeColor="text1"/>
          <w:kern w:val="0"/>
        </w:rPr>
        <w:t>、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專家組成</w:t>
      </w:r>
      <w:r w:rsidRPr="007B5903">
        <w:rPr>
          <w:rFonts w:asciiTheme="minorEastAsia" w:hAnsiTheme="minorEastAsia" w:cs="新細明體" w:hint="eastAsia"/>
          <w:color w:val="000000" w:themeColor="text1"/>
          <w:kern w:val="0"/>
        </w:rPr>
        <w:t>複審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小組，進行評選工作。</w:t>
      </w:r>
    </w:p>
    <w:p w:rsidR="00CA4372" w:rsidRPr="00CE17CE" w:rsidRDefault="007B5903" w:rsidP="007B5903">
      <w:pPr>
        <w:widowControl/>
        <w:ind w:left="1525" w:hanging="1247"/>
        <w:rPr>
          <w:rFonts w:asciiTheme="minorEastAsia" w:hAnsiTheme="minorEastAsia" w:cs="新細明體"/>
          <w:color w:val="000000" w:themeColor="text1"/>
          <w:kern w:val="0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>三、決審：由本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會聘請學者</w:t>
      </w:r>
      <w:r w:rsidRPr="007B5903">
        <w:rPr>
          <w:rFonts w:asciiTheme="minorEastAsia" w:hAnsiTheme="minorEastAsia" w:cs="新細明體" w:hint="eastAsia"/>
          <w:color w:val="000000" w:themeColor="text1"/>
          <w:kern w:val="0"/>
        </w:rPr>
        <w:t>、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專家</w:t>
      </w:r>
      <w:r w:rsidRPr="007B5903">
        <w:rPr>
          <w:rFonts w:asciiTheme="minorEastAsia" w:hAnsiTheme="minorEastAsia" w:cs="新細明體" w:hint="eastAsia"/>
          <w:color w:val="000000" w:themeColor="text1"/>
          <w:kern w:val="0"/>
        </w:rPr>
        <w:t>及本會董事、顧問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組成</w:t>
      </w:r>
      <w:r w:rsidRPr="007B5903">
        <w:rPr>
          <w:rFonts w:asciiTheme="minorEastAsia" w:hAnsiTheme="minorEastAsia" w:cs="新細明體" w:hint="eastAsia"/>
          <w:color w:val="000000" w:themeColor="text1"/>
          <w:kern w:val="0"/>
        </w:rPr>
        <w:t>決</w:t>
      </w:r>
      <w:r>
        <w:rPr>
          <w:rFonts w:asciiTheme="minorEastAsia" w:hAnsiTheme="minorEastAsia" w:cs="新細明體" w:hint="eastAsia"/>
          <w:color w:val="000000" w:themeColor="text1"/>
          <w:kern w:val="0"/>
        </w:rPr>
        <w:t>審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小組，進行審核工作。</w:t>
      </w:r>
    </w:p>
    <w:p w:rsidR="00CA4372" w:rsidRPr="00CE17CE" w:rsidRDefault="00CA4372" w:rsidP="00CA4372">
      <w:pPr>
        <w:widowControl/>
        <w:rPr>
          <w:rFonts w:asciiTheme="minorEastAsia" w:hAnsiTheme="minorEastAsia" w:cs="新細明體"/>
          <w:b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</w:rPr>
        <w:t>柒、表揚日期及方式</w:t>
      </w:r>
    </w:p>
    <w:p w:rsidR="00CA4372" w:rsidRPr="00CE17CE" w:rsidRDefault="00CA4372" w:rsidP="0024381F">
      <w:pPr>
        <w:widowControl/>
        <w:ind w:firstLine="280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一、表揚日期：日期另訂</w:t>
      </w:r>
      <w:r w:rsidR="00806C9F" w:rsidRPr="00806C9F"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</w:p>
    <w:p w:rsidR="00CA4372" w:rsidRPr="00CE17CE" w:rsidRDefault="00CA4372" w:rsidP="00CA4372">
      <w:pPr>
        <w:widowControl/>
        <w:ind w:firstLine="280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二、表揚方式：</w:t>
      </w:r>
    </w:p>
    <w:p w:rsidR="00CA4372" w:rsidRPr="00CE17CE" w:rsidRDefault="00CA4372" w:rsidP="00CA4372">
      <w:pPr>
        <w:widowControl/>
        <w:ind w:leftChars="262" w:left="629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1.</w:t>
      </w:r>
      <w:r w:rsidR="00A578AB">
        <w:rPr>
          <w:rFonts w:asciiTheme="minorEastAsia" w:hAnsiTheme="minorEastAsia" w:cs="新細明體" w:hint="eastAsia"/>
          <w:color w:val="000000" w:themeColor="text1"/>
          <w:kern w:val="0"/>
        </w:rPr>
        <w:t>經</w:t>
      </w:r>
      <w:r w:rsidR="00A578AB" w:rsidRPr="00A578AB">
        <w:rPr>
          <w:rFonts w:asciiTheme="minorEastAsia" w:hAnsiTheme="minorEastAsia" w:cs="新細明體" w:hint="eastAsia"/>
          <w:color w:val="000000" w:themeColor="text1"/>
          <w:kern w:val="0"/>
        </w:rPr>
        <w:t>決</w:t>
      </w:r>
      <w:r w:rsidR="00A578AB">
        <w:rPr>
          <w:rFonts w:asciiTheme="minorEastAsia" w:hAnsiTheme="minorEastAsia" w:cs="新細明體" w:hint="eastAsia"/>
          <w:color w:val="000000" w:themeColor="text1"/>
          <w:kern w:val="0"/>
        </w:rPr>
        <w:t>審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小組遴選獲技能傑出表現特優者：</w:t>
      </w:r>
    </w:p>
    <w:p w:rsidR="00CA4372" w:rsidRPr="00CE17CE" w:rsidRDefault="00CA4372" w:rsidP="00CA4372">
      <w:pPr>
        <w:widowControl/>
        <w:ind w:leftChars="262" w:left="629" w:firstLineChars="100" w:firstLine="240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頒發獎學金30,000</w:t>
      </w:r>
      <w:r w:rsidR="0024381F" w:rsidRPr="00CE17CE">
        <w:rPr>
          <w:rFonts w:asciiTheme="minorEastAsia" w:hAnsiTheme="minorEastAsia" w:cs="新細明體" w:hint="eastAsia"/>
          <w:color w:val="000000" w:themeColor="text1"/>
          <w:kern w:val="0"/>
        </w:rPr>
        <w:t>元及獎狀乙幀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</w:p>
    <w:p w:rsidR="00CA4372" w:rsidRPr="00CE17CE" w:rsidRDefault="00CA4372" w:rsidP="00CA4372">
      <w:pPr>
        <w:widowControl/>
        <w:ind w:leftChars="262" w:left="629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2.</w:t>
      </w:r>
      <w:r w:rsidR="00A578AB">
        <w:rPr>
          <w:rFonts w:asciiTheme="minorEastAsia" w:hAnsiTheme="minorEastAsia" w:cs="新細明體" w:hint="eastAsia"/>
          <w:color w:val="000000" w:themeColor="text1"/>
          <w:kern w:val="0"/>
        </w:rPr>
        <w:t>經</w:t>
      </w:r>
      <w:r w:rsidR="00A578AB" w:rsidRPr="00A578AB">
        <w:rPr>
          <w:rFonts w:asciiTheme="minorEastAsia" w:hAnsiTheme="minorEastAsia" w:cs="新細明體" w:hint="eastAsia"/>
          <w:color w:val="000000" w:themeColor="text1"/>
          <w:kern w:val="0"/>
        </w:rPr>
        <w:t>決</w:t>
      </w:r>
      <w:r w:rsidR="00A578AB">
        <w:rPr>
          <w:rFonts w:asciiTheme="minorEastAsia" w:hAnsiTheme="minorEastAsia" w:cs="新細明體" w:hint="eastAsia"/>
          <w:color w:val="000000" w:themeColor="text1"/>
          <w:kern w:val="0"/>
        </w:rPr>
        <w:t>審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小組遴選獲技能傑出表現優等者：</w:t>
      </w:r>
    </w:p>
    <w:p w:rsidR="00CA4372" w:rsidRPr="00CE17CE" w:rsidRDefault="00CA4372" w:rsidP="00CA4372">
      <w:pPr>
        <w:widowControl/>
        <w:ind w:leftChars="262" w:left="629" w:firstLineChars="100" w:firstLine="240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頒發獎學金15,000元及獎狀乙</w:t>
      </w:r>
      <w:r w:rsidR="0024381F" w:rsidRPr="00CE17CE">
        <w:rPr>
          <w:rFonts w:asciiTheme="minorEastAsia" w:hAnsiTheme="minorEastAsia" w:cs="新細明體" w:hint="eastAsia"/>
          <w:color w:val="000000" w:themeColor="text1"/>
          <w:kern w:val="0"/>
        </w:rPr>
        <w:t>幀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</w:p>
    <w:p w:rsidR="00CA4372" w:rsidRPr="00CE17CE" w:rsidRDefault="0024381F" w:rsidP="00CA4372">
      <w:pPr>
        <w:widowControl/>
        <w:ind w:firstLineChars="105" w:firstLine="252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三、表揚地點：由本會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安排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後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函知受獎人。</w:t>
      </w:r>
    </w:p>
    <w:p w:rsidR="00CA4372" w:rsidRPr="00CE17CE" w:rsidRDefault="00CA4372" w:rsidP="00CA4372">
      <w:pPr>
        <w:widowControl/>
        <w:rPr>
          <w:rFonts w:asciiTheme="minorEastAsia" w:hAnsiTheme="minorEastAsia" w:cs="新細明體"/>
          <w:b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</w:rPr>
        <w:t>捌、附  則</w:t>
      </w:r>
    </w:p>
    <w:p w:rsidR="00CA4372" w:rsidRPr="00CE17CE" w:rsidRDefault="00B8192D" w:rsidP="00CA4372">
      <w:pPr>
        <w:widowControl/>
        <w:ind w:leftChars="105" w:left="629" w:hangingChars="157" w:hanging="377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一、受推薦人所檢附各項相關佐證影本，</w:t>
      </w:r>
      <w:r w:rsidR="00CA4372" w:rsidRPr="00CE17CE">
        <w:rPr>
          <w:rFonts w:asciiTheme="minorEastAsia" w:hAnsiTheme="minorEastAsia" w:cs="新細明體" w:hint="eastAsia"/>
          <w:color w:val="000000" w:themeColor="text1"/>
          <w:kern w:val="0"/>
        </w:rPr>
        <w:t>不論錄取與否概不退還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</w:p>
    <w:p w:rsidR="00CA4372" w:rsidRPr="00CE17CE" w:rsidRDefault="00CA4372" w:rsidP="00CA4372">
      <w:pPr>
        <w:widowControl/>
        <w:ind w:leftChars="105" w:left="629" w:hangingChars="157" w:hanging="377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二、各校推薦小組未於規定期限內，函送表件及繳交相關資料者，不予</w:t>
      </w:r>
      <w:r w:rsidR="00B8192D" w:rsidRPr="00CE17CE">
        <w:rPr>
          <w:rFonts w:asciiTheme="minorEastAsia" w:hAnsiTheme="minorEastAsia" w:cs="新細明體" w:hint="eastAsia"/>
          <w:color w:val="000000" w:themeColor="text1"/>
          <w:kern w:val="0"/>
        </w:rPr>
        <w:t>受理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。</w:t>
      </w:r>
    </w:p>
    <w:p w:rsidR="00CA4372" w:rsidRDefault="00CA4372" w:rsidP="003C6A38">
      <w:pPr>
        <w:widowControl/>
        <w:ind w:leftChars="105" w:left="732" w:hangingChars="200" w:hanging="480"/>
        <w:rPr>
          <w:rFonts w:asciiTheme="minorEastAsia" w:hAnsiTheme="minorEastAsia" w:cs="新細明體"/>
          <w:color w:val="000000" w:themeColor="text1"/>
          <w:kern w:val="0"/>
        </w:rPr>
      </w:pP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三、受表揚之優秀學生，請各學校列為專案輔導</w:t>
      </w:r>
      <w:r w:rsidR="00B8192D" w:rsidRPr="00CE17CE">
        <w:rPr>
          <w:rFonts w:asciiTheme="minorEastAsia" w:hAnsiTheme="minorEastAsia" w:cs="新細明體" w:hint="eastAsia"/>
          <w:color w:val="000000" w:themeColor="text1"/>
          <w:kern w:val="0"/>
        </w:rPr>
        <w:t>對象並加關切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，加強激勵</w:t>
      </w:r>
      <w:r w:rsidR="00B8192D" w:rsidRPr="00CE17CE">
        <w:rPr>
          <w:rFonts w:asciiTheme="minorEastAsia" w:hAnsiTheme="minorEastAsia" w:cs="新細明體" w:hint="eastAsia"/>
          <w:color w:val="000000" w:themeColor="text1"/>
          <w:kern w:val="0"/>
        </w:rPr>
        <w:t>，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期盼</w:t>
      </w:r>
      <w:r w:rsidR="00A578AB" w:rsidRPr="00A578AB">
        <w:rPr>
          <w:rFonts w:asciiTheme="minorEastAsia" w:hAnsiTheme="minorEastAsia" w:cs="新細明體" w:hint="eastAsia"/>
          <w:color w:val="000000" w:themeColor="text1"/>
          <w:kern w:val="0"/>
        </w:rPr>
        <w:t>未來</w:t>
      </w:r>
      <w:r w:rsidRPr="00CE17CE">
        <w:rPr>
          <w:rFonts w:asciiTheme="minorEastAsia" w:hAnsiTheme="minorEastAsia" w:cs="新細明體" w:hint="eastAsia"/>
          <w:color w:val="000000" w:themeColor="text1"/>
          <w:kern w:val="0"/>
        </w:rPr>
        <w:t>有更優異傑出之表現。</w:t>
      </w:r>
    </w:p>
    <w:p w:rsidR="00010224" w:rsidRPr="00010224" w:rsidRDefault="00010224" w:rsidP="00010224">
      <w:pPr>
        <w:snapToGrid w:val="0"/>
        <w:spacing w:line="500" w:lineRule="exact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 xml:space="preserve">  </w:t>
      </w:r>
      <w:r w:rsidRPr="00010224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四、</w:t>
      </w:r>
      <w:r w:rsidR="00DA31EA" w:rsidRPr="00DA31EA">
        <w:rPr>
          <w:rFonts w:ascii="標楷體" w:eastAsia="標楷體" w:hAnsi="標楷體" w:hint="eastAsia"/>
          <w:color w:val="000000"/>
          <w:szCs w:val="24"/>
        </w:rPr>
        <w:t>獎</w:t>
      </w:r>
      <w:r w:rsidR="009C3350" w:rsidRPr="009C3350">
        <w:rPr>
          <w:rFonts w:ascii="標楷體" w:eastAsia="標楷體" w:hAnsi="標楷體" w:hint="eastAsia"/>
          <w:color w:val="000000"/>
          <w:szCs w:val="24"/>
        </w:rPr>
        <w:t>學</w:t>
      </w:r>
      <w:r w:rsidR="00DA31EA" w:rsidRPr="00DA31EA">
        <w:rPr>
          <w:rFonts w:ascii="標楷體" w:eastAsia="標楷體" w:hAnsi="標楷體" w:hint="eastAsia"/>
          <w:color w:val="000000"/>
          <w:szCs w:val="24"/>
        </w:rPr>
        <w:t>金依規定須先由本會代扣繳所得稅及二代健保費。</w:t>
      </w:r>
    </w:p>
    <w:p w:rsidR="00010224" w:rsidRPr="00034480" w:rsidRDefault="00010224" w:rsidP="00010224">
      <w:pPr>
        <w:widowControl/>
        <w:ind w:left="720" w:hangingChars="300" w:hanging="720"/>
        <w:jc w:val="both"/>
        <w:rPr>
          <w:rFonts w:asciiTheme="minorEastAsia" w:hAnsiTheme="minorEastAsia" w:cs="新細明體"/>
          <w:color w:val="000000" w:themeColor="text1"/>
          <w:kern w:val="0"/>
          <w:szCs w:val="24"/>
        </w:rPr>
      </w:pPr>
      <w:r>
        <w:rPr>
          <w:rFonts w:asciiTheme="minorEastAsia" w:hAnsiTheme="minorEastAsia" w:cs="新細明體" w:hint="eastAsia"/>
          <w:color w:val="000000" w:themeColor="text1"/>
          <w:kern w:val="0"/>
        </w:rPr>
        <w:t xml:space="preserve">  </w:t>
      </w:r>
      <w:r w:rsidRPr="00010224">
        <w:rPr>
          <w:rFonts w:asciiTheme="minorEastAsia" w:hAnsiTheme="minorEastAsia" w:cs="新細明體" w:hint="eastAsia"/>
          <w:color w:val="000000" w:themeColor="text1"/>
          <w:kern w:val="0"/>
        </w:rPr>
        <w:t>五、</w:t>
      </w:r>
      <w:r w:rsidRPr="000B304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經審查錄取者，本會另案通知審</w:t>
      </w:r>
      <w:r w:rsidR="00A578A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查結果，並請得獎者提供</w:t>
      </w: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本人身分證及 存摺封面影本暨預先簽收之</w:t>
      </w:r>
      <w:r w:rsidRPr="000B304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收據，</w:t>
      </w:r>
      <w:r w:rsidR="00A578AB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本會將於公開頒獎後</w:t>
      </w:r>
      <w:r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一週內撥款</w:t>
      </w:r>
      <w:r w:rsidRPr="000B3049">
        <w:rPr>
          <w:rFonts w:asciiTheme="minorEastAsia" w:hAnsiTheme="minorEastAsia" w:cs="新細明體" w:hint="eastAsia"/>
          <w:color w:val="000000" w:themeColor="text1"/>
          <w:kern w:val="0"/>
          <w:szCs w:val="24"/>
        </w:rPr>
        <w:t>。</w:t>
      </w:r>
    </w:p>
    <w:p w:rsidR="00010224" w:rsidRPr="00010224" w:rsidRDefault="00010224" w:rsidP="003C6A38">
      <w:pPr>
        <w:widowControl/>
        <w:ind w:leftChars="105" w:left="732" w:hangingChars="200" w:hanging="480"/>
        <w:rPr>
          <w:rFonts w:asciiTheme="minorEastAsia" w:hAnsiTheme="minorEastAsia" w:cs="新細明體"/>
          <w:color w:val="000000" w:themeColor="text1"/>
          <w:kern w:val="0"/>
        </w:rPr>
      </w:pPr>
    </w:p>
    <w:p w:rsidR="00CA4372" w:rsidRPr="00CE17CE" w:rsidRDefault="00CA4372" w:rsidP="00CA4372">
      <w:pPr>
        <w:widowControl/>
        <w:jc w:val="center"/>
        <w:rPr>
          <w:rFonts w:asciiTheme="minorEastAsia" w:hAnsiTheme="minorEastAsia" w:cs="新細明體"/>
          <w:color w:val="000000" w:themeColor="text1"/>
          <w:kern w:val="0"/>
          <w:sz w:val="27"/>
          <w:szCs w:val="27"/>
        </w:rPr>
      </w:pPr>
      <w:r w:rsidRPr="00CE17CE">
        <w:rPr>
          <w:rFonts w:asciiTheme="minorEastAsia" w:hAnsiTheme="minorEastAsia" w:cs="新細明體"/>
          <w:b/>
          <w:bCs/>
          <w:color w:val="000000" w:themeColor="text1"/>
          <w:kern w:val="0"/>
          <w:szCs w:val="24"/>
        </w:rPr>
        <w:br w:type="column"/>
      </w:r>
      <w:r w:rsidR="000245E9">
        <w:rPr>
          <w:rFonts w:asciiTheme="minorEastAsia" w:hAnsiTheme="minorEastAsia" w:cs="新細明體" w:hint="eastAsia"/>
          <w:b/>
          <w:bCs/>
          <w:color w:val="000000" w:themeColor="text1"/>
          <w:kern w:val="0"/>
          <w:szCs w:val="24"/>
        </w:rPr>
        <w:lastRenderedPageBreak/>
        <w:t xml:space="preserve">                     </w:t>
      </w:r>
      <w:r w:rsidRPr="00CE17CE">
        <w:rPr>
          <w:rFonts w:asciiTheme="minorEastAsia" w:hAnsiTheme="minorEastAsia" w:cs="新細明體" w:hint="eastAsia"/>
          <w:b/>
          <w:bCs/>
          <w:color w:val="000000" w:themeColor="text1"/>
          <w:kern w:val="0"/>
          <w:sz w:val="27"/>
          <w:szCs w:val="27"/>
        </w:rPr>
        <w:t>財團法人黃昆輝教授教育基金會</w:t>
      </w:r>
      <w:r w:rsidR="001867BC">
        <w:rPr>
          <w:rFonts w:asciiTheme="minorEastAsia" w:hAnsiTheme="minorEastAsia" w:cs="新細明體" w:hint="eastAsia"/>
          <w:b/>
          <w:bCs/>
          <w:color w:val="000000" w:themeColor="text1"/>
          <w:kern w:val="0"/>
          <w:sz w:val="27"/>
          <w:szCs w:val="27"/>
        </w:rPr>
        <w:t xml:space="preserve">                B</w:t>
      </w:r>
    </w:p>
    <w:p w:rsidR="00CA4372" w:rsidRPr="00CE17CE" w:rsidRDefault="00CA4372" w:rsidP="00CA4372">
      <w:pPr>
        <w:widowControl/>
        <w:jc w:val="center"/>
        <w:rPr>
          <w:rFonts w:asciiTheme="minorEastAsia" w:hAnsiTheme="minorEastAsia" w:cs="新細明體"/>
          <w:color w:val="000000" w:themeColor="text1"/>
          <w:kern w:val="0"/>
          <w:sz w:val="27"/>
          <w:szCs w:val="27"/>
        </w:rPr>
      </w:pPr>
      <w:r w:rsidRPr="00CE17CE">
        <w:rPr>
          <w:rFonts w:asciiTheme="minorEastAsia" w:hAnsiTheme="minorEastAsia" w:cs="新細明體" w:hint="eastAsia"/>
          <w:b/>
          <w:bCs/>
          <w:color w:val="000000" w:themeColor="text1"/>
          <w:kern w:val="0"/>
          <w:sz w:val="27"/>
          <w:szCs w:val="27"/>
        </w:rPr>
        <w:t>「</w:t>
      </w:r>
      <w:r w:rsidRPr="00CE17CE">
        <w:rPr>
          <w:rFonts w:asciiTheme="minorEastAsia" w:hAnsiTheme="minorEastAsia" w:hint="eastAsia"/>
          <w:b/>
          <w:bCs/>
          <w:color w:val="000000" w:themeColor="text1"/>
          <w:sz w:val="27"/>
          <w:szCs w:val="27"/>
        </w:rPr>
        <w:t>寶佳高職學生技能傑出獎</w:t>
      </w:r>
      <w:r w:rsidRPr="00CE17CE">
        <w:rPr>
          <w:rFonts w:asciiTheme="minorEastAsia" w:hAnsiTheme="minorEastAsia" w:cs="新細明體" w:hint="eastAsia"/>
          <w:b/>
          <w:bCs/>
          <w:color w:val="000000" w:themeColor="text1"/>
          <w:kern w:val="0"/>
          <w:sz w:val="27"/>
          <w:szCs w:val="27"/>
        </w:rPr>
        <w:t>」推薦表</w:t>
      </w:r>
    </w:p>
    <w:tbl>
      <w:tblPr>
        <w:tblW w:w="88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2552"/>
        <w:gridCol w:w="648"/>
        <w:gridCol w:w="61"/>
        <w:gridCol w:w="850"/>
        <w:gridCol w:w="284"/>
        <w:gridCol w:w="2790"/>
      </w:tblGrid>
      <w:tr w:rsidR="00CE17CE" w:rsidRPr="00CE17CE" w:rsidTr="00AE3C7A">
        <w:trPr>
          <w:trHeight w:val="35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CA4372" w:rsidRPr="00CE17CE" w:rsidRDefault="00CA4372" w:rsidP="004C5B9B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推薦學校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Default="00CA4372" w:rsidP="004C5B9B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承</w:t>
            </w:r>
          </w:p>
          <w:p w:rsidR="00AE3C7A" w:rsidRDefault="00CA4372" w:rsidP="004C5B9B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辦</w:t>
            </w:r>
          </w:p>
          <w:p w:rsidR="00CA4372" w:rsidRPr="00AE3C7A" w:rsidRDefault="00CA4372" w:rsidP="00AE3C7A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人</w:t>
            </w: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姓名：        </w:t>
            </w:r>
            <w:r w:rsidR="00E1369E"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="00B068F9"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="00E1369E"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職稱：</w:t>
            </w:r>
          </w:p>
        </w:tc>
      </w:tr>
      <w:tr w:rsidR="00CE17CE" w:rsidRPr="00CE17CE" w:rsidTr="00AE3C7A">
        <w:trPr>
          <w:trHeight w:val="26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電話：</w:t>
            </w:r>
          </w:p>
        </w:tc>
      </w:tr>
      <w:tr w:rsidR="00CE17CE" w:rsidRPr="00CE17CE" w:rsidTr="00AE3C7A">
        <w:trPr>
          <w:trHeight w:val="265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CA4372" w:rsidRPr="00CE17CE" w:rsidRDefault="00CA4372" w:rsidP="004C5B9B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地</w:t>
            </w:r>
            <w:r w:rsidR="00AE3C7A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址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傳真：</w:t>
            </w:r>
          </w:p>
        </w:tc>
      </w:tr>
      <w:tr w:rsidR="00CE17CE" w:rsidRPr="00CE17CE" w:rsidTr="00AE3C7A">
        <w:trPr>
          <w:trHeight w:val="323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CA4372" w:rsidRPr="00CE17CE" w:rsidRDefault="00CA4372" w:rsidP="004C5B9B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手機：</w:t>
            </w:r>
          </w:p>
        </w:tc>
      </w:tr>
      <w:tr w:rsidR="00AE3C7A" w:rsidRPr="00CE17CE" w:rsidTr="000768FB">
        <w:trPr>
          <w:trHeight w:val="54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Pr="000768FB" w:rsidRDefault="00AE3C7A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受</w:t>
            </w: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  <w:p w:rsidR="00AE3C7A" w:rsidRPr="000768FB" w:rsidRDefault="00AE3C7A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推</w:t>
            </w: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  <w:p w:rsidR="00AE3C7A" w:rsidRPr="000768FB" w:rsidRDefault="00AE3C7A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薦</w:t>
            </w: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  <w:p w:rsidR="00AE3C7A" w:rsidRPr="000768FB" w:rsidRDefault="00AE3C7A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人</w:t>
            </w: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及</w:t>
            </w: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  <w:p w:rsidR="00AE3C7A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其</w:t>
            </w: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  <w:p w:rsidR="00AE3C7A" w:rsidRPr="000768FB" w:rsidRDefault="00AE3C7A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優</w:t>
            </w: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  <w:p w:rsidR="00AE3C7A" w:rsidRPr="000768FB" w:rsidRDefault="00AE3C7A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良</w:t>
            </w: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事</w:t>
            </w:r>
          </w:p>
          <w:p w:rsidR="003743D9" w:rsidRPr="000768FB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  <w:p w:rsidR="00AE3C7A" w:rsidRPr="00CE17CE" w:rsidRDefault="003743D9" w:rsidP="003743D9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Pr="00CE17CE" w:rsidRDefault="00AE3C7A" w:rsidP="004C5B9B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姓</w:t>
            </w:r>
            <w:r w:rsid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名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Pr="00CE17CE" w:rsidRDefault="00AE3C7A" w:rsidP="004C5B9B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E3C7A" w:rsidRPr="00AE3C7A" w:rsidRDefault="00AE3C7A" w:rsidP="004C5B9B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AE3C7A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出生日期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Pr="00CE17CE" w:rsidRDefault="00AE3C7A" w:rsidP="004C5B9B">
            <w:pPr>
              <w:widowControl/>
              <w:ind w:firstLine="360"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年  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 月   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日</w:t>
            </w:r>
          </w:p>
        </w:tc>
      </w:tr>
      <w:tr w:rsidR="00AE3C7A" w:rsidRPr="00CE17CE" w:rsidTr="000768FB">
        <w:trPr>
          <w:trHeight w:val="55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E3C7A" w:rsidRPr="00CE17CE" w:rsidRDefault="00AE3C7A" w:rsidP="00AE3C7A">
            <w:pPr>
              <w:widowControl/>
              <w:ind w:left="113" w:right="113"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E3C7A" w:rsidRPr="00CE17CE" w:rsidRDefault="00AE3C7A" w:rsidP="00AE3C7A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性</w:t>
            </w:r>
            <w:r w:rsid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 xml:space="preserve"> </w:t>
            </w: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別</w:t>
            </w:r>
          </w:p>
        </w:tc>
        <w:tc>
          <w:tcPr>
            <w:tcW w:w="3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E3C7A" w:rsidRPr="00CE17CE" w:rsidRDefault="00AE3C7A" w:rsidP="00AE3C7A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□男 </w:t>
            </w:r>
            <w:r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  </w:t>
            </w: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□女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E3C7A" w:rsidRPr="00AE3C7A" w:rsidRDefault="00AE3C7A" w:rsidP="00AE3C7A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AE3C7A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班</w:t>
            </w:r>
            <w:r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 xml:space="preserve">    </w:t>
            </w:r>
            <w:r w:rsidRPr="00AE3C7A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級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</w:tcPr>
          <w:p w:rsidR="00AE3C7A" w:rsidRPr="00CE17CE" w:rsidRDefault="00AE3C7A" w:rsidP="00AE3C7A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3743D9" w:rsidRPr="00CE17CE" w:rsidTr="000768FB">
        <w:trPr>
          <w:trHeight w:val="1434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D9" w:rsidRPr="00CE17CE" w:rsidRDefault="003743D9" w:rsidP="00AE3C7A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743D9" w:rsidRPr="00CE17CE" w:rsidRDefault="003743D9" w:rsidP="00AE3C7A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聯絡</w:t>
            </w:r>
            <w:r w:rsidRPr="003743D9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方式</w:t>
            </w:r>
          </w:p>
        </w:tc>
        <w:tc>
          <w:tcPr>
            <w:tcW w:w="718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3743D9" w:rsidRPr="00CE17CE" w:rsidRDefault="003743D9" w:rsidP="003743D9">
            <w:pPr>
              <w:widowControl/>
              <w:spacing w:line="400" w:lineRule="exact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電話：</w:t>
            </w:r>
            <w:r w:rsidR="0081606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              </w:t>
            </w:r>
            <w:r w:rsidR="00816069" w:rsidRPr="0081606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傳真：</w:t>
            </w:r>
            <w:r w:rsidR="0081606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 xml:space="preserve">            </w:t>
            </w: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手機：</w:t>
            </w:r>
          </w:p>
          <w:p w:rsidR="003743D9" w:rsidRPr="00CE17CE" w:rsidRDefault="003743D9" w:rsidP="003743D9">
            <w:pPr>
              <w:widowControl/>
              <w:spacing w:line="400" w:lineRule="exact"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電子信箱：</w:t>
            </w:r>
          </w:p>
          <w:p w:rsidR="003743D9" w:rsidRPr="00CE17CE" w:rsidRDefault="003743D9" w:rsidP="003743D9">
            <w:pPr>
              <w:spacing w:line="400" w:lineRule="exact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3743D9">
              <w:rPr>
                <w:rFonts w:asciiTheme="minorEastAsia" w:hAnsiTheme="minorEastAsia" w:cs="新細明體" w:hint="eastAsia"/>
                <w:color w:val="000000" w:themeColor="text1"/>
                <w:kern w:val="0"/>
                <w:szCs w:val="24"/>
              </w:rPr>
              <w:t>地址：</w:t>
            </w:r>
          </w:p>
        </w:tc>
      </w:tr>
      <w:tr w:rsidR="00AE3C7A" w:rsidRPr="00CE17CE" w:rsidTr="000768FB">
        <w:trPr>
          <w:trHeight w:val="51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C7A" w:rsidRPr="00CE17CE" w:rsidRDefault="00AE3C7A" w:rsidP="00AE3C7A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Pr="00CE17CE" w:rsidRDefault="00AE3C7A" w:rsidP="00AE3C7A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推薦年度</w:t>
            </w:r>
          </w:p>
        </w:tc>
        <w:tc>
          <w:tcPr>
            <w:tcW w:w="7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Pr="00CE17CE" w:rsidRDefault="00AE3C7A" w:rsidP="00AE3C7A">
            <w:pPr>
              <w:rPr>
                <w:rFonts w:asciiTheme="minorEastAsia" w:hAnsiTheme="minorEastAsia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hint="eastAsia"/>
                <w:b/>
                <w:color w:val="000000" w:themeColor="text1"/>
                <w:kern w:val="0"/>
                <w:szCs w:val="24"/>
              </w:rPr>
              <w:t>(           )年度</w:t>
            </w:r>
          </w:p>
        </w:tc>
      </w:tr>
      <w:tr w:rsidR="00AE3C7A" w:rsidRPr="00CE17CE" w:rsidTr="000768FB">
        <w:trPr>
          <w:trHeight w:val="3449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C7A" w:rsidRPr="00CE17CE" w:rsidRDefault="00AE3C7A" w:rsidP="00AE3C7A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Pr="00CE17CE" w:rsidRDefault="00AE3C7A" w:rsidP="000768FB">
            <w:pPr>
              <w:jc w:val="center"/>
              <w:rPr>
                <w:rFonts w:asciiTheme="minorEastAsia" w:hAnsiTheme="minorEastAsia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bCs/>
                <w:color w:val="000000" w:themeColor="text1"/>
                <w:kern w:val="0"/>
                <w:szCs w:val="24"/>
              </w:rPr>
              <w:t>優良事蹟</w:t>
            </w:r>
          </w:p>
        </w:tc>
        <w:tc>
          <w:tcPr>
            <w:tcW w:w="718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AE3C7A" w:rsidRPr="00CE17CE" w:rsidRDefault="00AE3C7A" w:rsidP="00AE3C7A">
            <w:pPr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(請逐項填列該生各項競賽優良事蹟，並檢附證明文件)</w:t>
            </w:r>
          </w:p>
          <w:p w:rsidR="00AE3C7A" w:rsidRPr="00CE17CE" w:rsidRDefault="00AE3C7A" w:rsidP="00AE3C7A">
            <w:pPr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1.</w:t>
            </w:r>
          </w:p>
          <w:p w:rsidR="00AE3C7A" w:rsidRPr="00CE17CE" w:rsidRDefault="00AE3C7A" w:rsidP="00AE3C7A">
            <w:pPr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2.</w:t>
            </w:r>
          </w:p>
          <w:p w:rsidR="00AE3C7A" w:rsidRPr="00CE17CE" w:rsidRDefault="00AE3C7A" w:rsidP="00AE3C7A">
            <w:pPr>
              <w:rPr>
                <w:rFonts w:asciiTheme="minorEastAsia" w:hAnsiTheme="minorEastAsia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hint="eastAsia"/>
                <w:color w:val="000000" w:themeColor="text1"/>
                <w:kern w:val="0"/>
                <w:szCs w:val="24"/>
              </w:rPr>
              <w:t>3.</w:t>
            </w:r>
          </w:p>
        </w:tc>
      </w:tr>
      <w:tr w:rsidR="00AE3C7A" w:rsidRPr="00CE17CE" w:rsidTr="000768FB">
        <w:trPr>
          <w:trHeight w:val="163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C7A" w:rsidRPr="00CE17CE" w:rsidRDefault="00AE3C7A" w:rsidP="00AE3C7A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Pr="00CE17CE" w:rsidRDefault="00AE3C7A" w:rsidP="00AE3C7A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bCs/>
                <w:color w:val="000000" w:themeColor="text1"/>
                <w:kern w:val="0"/>
                <w:szCs w:val="24"/>
              </w:rPr>
              <w:t>師長</w:t>
            </w:r>
          </w:p>
          <w:p w:rsidR="00AE3C7A" w:rsidRPr="00CE17CE" w:rsidRDefault="00AE3C7A" w:rsidP="00AE3C7A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bCs/>
                <w:color w:val="000000" w:themeColor="text1"/>
                <w:kern w:val="0"/>
                <w:szCs w:val="24"/>
              </w:rPr>
              <w:t>評語</w:t>
            </w:r>
          </w:p>
        </w:tc>
        <w:tc>
          <w:tcPr>
            <w:tcW w:w="7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AE3C7A" w:rsidRPr="00CE17CE" w:rsidRDefault="00AE3C7A" w:rsidP="00AE3C7A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</w:tr>
      <w:tr w:rsidR="00AE3C7A" w:rsidRPr="00CE17CE" w:rsidTr="000768FB">
        <w:trPr>
          <w:trHeight w:val="2085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3C7A" w:rsidRPr="00CE17CE" w:rsidRDefault="00AE3C7A" w:rsidP="00AE3C7A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AE3C7A" w:rsidRPr="00CE17CE" w:rsidRDefault="00AE3C7A" w:rsidP="00AE3C7A">
            <w:pPr>
              <w:widowControl/>
              <w:jc w:val="center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bCs/>
                <w:color w:val="000000" w:themeColor="text1"/>
                <w:kern w:val="0"/>
                <w:szCs w:val="24"/>
              </w:rPr>
              <w:t>學校</w:t>
            </w:r>
            <w:r w:rsidR="000768FB" w:rsidRPr="000768FB">
              <w:rPr>
                <w:rFonts w:asciiTheme="minorEastAsia" w:hAnsiTheme="minorEastAsia" w:cs="新細明體" w:hint="eastAsia"/>
                <w:b/>
                <w:bCs/>
                <w:color w:val="000000" w:themeColor="text1"/>
                <w:kern w:val="0"/>
                <w:szCs w:val="24"/>
              </w:rPr>
              <w:t>推薦</w:t>
            </w:r>
            <w:r w:rsidRPr="00CE17CE">
              <w:rPr>
                <w:rFonts w:asciiTheme="minorEastAsia" w:hAnsiTheme="minorEastAsia" w:cs="新細明體" w:hint="eastAsia"/>
                <w:b/>
                <w:bCs/>
                <w:color w:val="000000" w:themeColor="text1"/>
                <w:kern w:val="0"/>
                <w:szCs w:val="24"/>
              </w:rPr>
              <w:t>小組初審意見</w:t>
            </w:r>
          </w:p>
        </w:tc>
        <w:tc>
          <w:tcPr>
            <w:tcW w:w="71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AE3C7A" w:rsidRPr="00CE17CE" w:rsidRDefault="00AE3C7A" w:rsidP="00AE3C7A">
            <w:pPr>
              <w:widowControl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(</w:t>
            </w:r>
            <w:r w:rsidR="000768FB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請詳細填寫推</w:t>
            </w:r>
            <w:r w:rsidR="000768FB" w:rsidRPr="000768FB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薦</w:t>
            </w:r>
            <w:r w:rsidR="00A61C9E" w:rsidRPr="00A61C9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理</w:t>
            </w:r>
            <w:r w:rsidRPr="00CE17CE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4"/>
              </w:rPr>
              <w:t>由)</w:t>
            </w:r>
          </w:p>
        </w:tc>
      </w:tr>
      <w:tr w:rsidR="000768FB" w:rsidRPr="00CE17CE" w:rsidTr="000768FB">
        <w:trPr>
          <w:trHeight w:val="586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0768FB" w:rsidRPr="000768FB" w:rsidRDefault="000768FB" w:rsidP="000768FB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CE17CE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推薦人</w:t>
            </w: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68FB" w:rsidRPr="00CE17CE" w:rsidRDefault="000768FB" w:rsidP="00AE3C7A">
            <w:pPr>
              <w:widowControl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68FB" w:rsidRPr="00CE17CE" w:rsidRDefault="000768FB" w:rsidP="00AE3C7A">
            <w:pPr>
              <w:widowControl/>
              <w:jc w:val="center"/>
              <w:rPr>
                <w:rFonts w:asciiTheme="minorEastAsia" w:hAnsiTheme="minorEastAsia" w:cs="新細明體"/>
                <w:b/>
                <w:color w:val="000000" w:themeColor="text1"/>
                <w:kern w:val="0"/>
                <w:szCs w:val="24"/>
              </w:rPr>
            </w:pPr>
            <w:r w:rsidRPr="000768FB">
              <w:rPr>
                <w:rFonts w:asciiTheme="minorEastAsia" w:hAnsiTheme="minorEastAsia" w:cs="新細明體" w:hint="eastAsia"/>
                <w:b/>
                <w:color w:val="000000" w:themeColor="text1"/>
                <w:kern w:val="0"/>
                <w:szCs w:val="24"/>
              </w:rPr>
              <w:t>職稱</w:t>
            </w:r>
          </w:p>
        </w:tc>
        <w:tc>
          <w:tcPr>
            <w:tcW w:w="3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2" w:type="dxa"/>
              <w:bottom w:w="0" w:type="dxa"/>
              <w:right w:w="92" w:type="dxa"/>
            </w:tcMar>
            <w:vAlign w:val="center"/>
            <w:hideMark/>
          </w:tcPr>
          <w:p w:rsidR="000768FB" w:rsidRPr="00CE17CE" w:rsidRDefault="000768FB" w:rsidP="00AE3C7A">
            <w:pPr>
              <w:widowControl/>
              <w:jc w:val="both"/>
              <w:rPr>
                <w:rFonts w:asciiTheme="minorEastAsia" w:hAnsiTheme="minorEastAsia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E1369E" w:rsidRPr="00CE17CE" w:rsidRDefault="00CA4372" w:rsidP="00C2003E">
      <w:pPr>
        <w:widowControl/>
        <w:rPr>
          <w:rFonts w:asciiTheme="minorEastAsia" w:hAnsiTheme="minorEastAsia"/>
          <w:color w:val="000000" w:themeColor="text1"/>
        </w:rPr>
      </w:pP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承辦人：</w:t>
      </w:r>
      <w:r w:rsidR="00B068F9" w:rsidRPr="00CE17C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 xml:space="preserve">                </w:t>
      </w: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教務主任：                </w:t>
      </w:r>
      <w:r w:rsidR="00E1369E" w:rsidRPr="00CE17C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 xml:space="preserve"> </w:t>
      </w:r>
      <w:r w:rsidRPr="00CE17CE">
        <w:rPr>
          <w:rFonts w:asciiTheme="minorEastAsia" w:hAnsiTheme="minorEastAsia" w:cs="新細明體" w:hint="eastAsia"/>
          <w:b/>
          <w:color w:val="000000" w:themeColor="text1"/>
          <w:kern w:val="0"/>
          <w:szCs w:val="24"/>
        </w:rPr>
        <w:t>校長：</w:t>
      </w:r>
      <w:r w:rsidRPr="00CE17CE">
        <w:rPr>
          <w:rFonts w:asciiTheme="minorEastAsia" w:hAnsiTheme="minorEastAsia"/>
          <w:color w:val="000000" w:themeColor="text1"/>
        </w:rPr>
        <w:t xml:space="preserve"> </w:t>
      </w:r>
    </w:p>
    <w:sectPr w:rsidR="00E1369E" w:rsidRPr="00CE17CE" w:rsidSect="00B068F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2E7" w:rsidRDefault="00EA42E7" w:rsidP="00CA4372">
      <w:r>
        <w:separator/>
      </w:r>
    </w:p>
  </w:endnote>
  <w:endnote w:type="continuationSeparator" w:id="0">
    <w:p w:rsidR="00EA42E7" w:rsidRDefault="00EA42E7" w:rsidP="00CA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Lingoes Unicode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2E7" w:rsidRDefault="00EA42E7" w:rsidP="00CA4372">
      <w:r>
        <w:separator/>
      </w:r>
    </w:p>
  </w:footnote>
  <w:footnote w:type="continuationSeparator" w:id="0">
    <w:p w:rsidR="00EA42E7" w:rsidRDefault="00EA42E7" w:rsidP="00CA4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39FE"/>
    <w:multiLevelType w:val="multilevel"/>
    <w:tmpl w:val="3EAE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D790E"/>
    <w:multiLevelType w:val="hybridMultilevel"/>
    <w:tmpl w:val="54FA6C1A"/>
    <w:lvl w:ilvl="0" w:tplc="7B9EC41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2F7E2F4D"/>
    <w:multiLevelType w:val="hybridMultilevel"/>
    <w:tmpl w:val="B2FE299E"/>
    <w:lvl w:ilvl="0" w:tplc="7B9EC418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707"/>
    <w:rsid w:val="00010224"/>
    <w:rsid w:val="000245E9"/>
    <w:rsid w:val="000768FB"/>
    <w:rsid w:val="00103901"/>
    <w:rsid w:val="00166707"/>
    <w:rsid w:val="001867BC"/>
    <w:rsid w:val="001B7097"/>
    <w:rsid w:val="001D7642"/>
    <w:rsid w:val="001E03C4"/>
    <w:rsid w:val="001E477D"/>
    <w:rsid w:val="001F01A6"/>
    <w:rsid w:val="0024381F"/>
    <w:rsid w:val="002F2F5F"/>
    <w:rsid w:val="00361E64"/>
    <w:rsid w:val="003743D9"/>
    <w:rsid w:val="003858BE"/>
    <w:rsid w:val="003A5D92"/>
    <w:rsid w:val="003C6A38"/>
    <w:rsid w:val="00407E6B"/>
    <w:rsid w:val="0048102F"/>
    <w:rsid w:val="004A1330"/>
    <w:rsid w:val="004E1CCC"/>
    <w:rsid w:val="004F35A5"/>
    <w:rsid w:val="00521D13"/>
    <w:rsid w:val="00565B2A"/>
    <w:rsid w:val="005C2D5E"/>
    <w:rsid w:val="005C4DF8"/>
    <w:rsid w:val="005D4C25"/>
    <w:rsid w:val="00622C21"/>
    <w:rsid w:val="00625DFE"/>
    <w:rsid w:val="006C2D18"/>
    <w:rsid w:val="006E5798"/>
    <w:rsid w:val="007B4BA0"/>
    <w:rsid w:val="007B5903"/>
    <w:rsid w:val="007E5BB1"/>
    <w:rsid w:val="00806C9F"/>
    <w:rsid w:val="00816069"/>
    <w:rsid w:val="0086617C"/>
    <w:rsid w:val="008D1B83"/>
    <w:rsid w:val="009C2A30"/>
    <w:rsid w:val="009C3350"/>
    <w:rsid w:val="00A52AF9"/>
    <w:rsid w:val="00A578AB"/>
    <w:rsid w:val="00A61C9E"/>
    <w:rsid w:val="00AE3C7A"/>
    <w:rsid w:val="00AE4F4A"/>
    <w:rsid w:val="00AF64A2"/>
    <w:rsid w:val="00B068F9"/>
    <w:rsid w:val="00B2213A"/>
    <w:rsid w:val="00B561E1"/>
    <w:rsid w:val="00B72F50"/>
    <w:rsid w:val="00B8192D"/>
    <w:rsid w:val="00B86FBF"/>
    <w:rsid w:val="00BA6199"/>
    <w:rsid w:val="00C2003E"/>
    <w:rsid w:val="00C262B8"/>
    <w:rsid w:val="00C57D03"/>
    <w:rsid w:val="00CA4372"/>
    <w:rsid w:val="00CC0E7A"/>
    <w:rsid w:val="00CE17CE"/>
    <w:rsid w:val="00D45175"/>
    <w:rsid w:val="00D537E2"/>
    <w:rsid w:val="00D6396F"/>
    <w:rsid w:val="00D94955"/>
    <w:rsid w:val="00DA31EA"/>
    <w:rsid w:val="00E012DC"/>
    <w:rsid w:val="00E1369E"/>
    <w:rsid w:val="00E7270F"/>
    <w:rsid w:val="00EA42E7"/>
    <w:rsid w:val="00F127ED"/>
    <w:rsid w:val="00F92448"/>
    <w:rsid w:val="00FF2C69"/>
    <w:rsid w:val="00FF4AAC"/>
    <w:rsid w:val="00FF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9FA2E"/>
  <w15:docId w15:val="{90B93192-3CC2-4E74-AAE6-0695AC0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43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43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4372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A43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List Paragraph"/>
    <w:basedOn w:val="a"/>
    <w:uiPriority w:val="34"/>
    <w:qFormat/>
    <w:rsid w:val="004F35A5"/>
    <w:pPr>
      <w:ind w:leftChars="200" w:left="480"/>
    </w:pPr>
  </w:style>
  <w:style w:type="character" w:styleId="a8">
    <w:name w:val="Hyperlink"/>
    <w:basedOn w:val="a0"/>
    <w:uiPriority w:val="99"/>
    <w:unhideWhenUsed/>
    <w:rsid w:val="00B06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波形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585B-8BC6-4140-9FBD-A21CD788C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382</Words>
  <Characters>2178</Characters>
  <Application>Microsoft Office Word</Application>
  <DocSecurity>0</DocSecurity>
  <Lines>18</Lines>
  <Paragraphs>5</Paragraphs>
  <ScaleCrop>false</ScaleCrop>
  <Company>Yoshikuni  Kenta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吉國健太</dc:creator>
  <cp:keywords/>
  <dc:description/>
  <cp:lastModifiedBy>user</cp:lastModifiedBy>
  <cp:revision>16</cp:revision>
  <dcterms:created xsi:type="dcterms:W3CDTF">2017-01-12T06:00:00Z</dcterms:created>
  <dcterms:modified xsi:type="dcterms:W3CDTF">2017-02-06T03:35:00Z</dcterms:modified>
</cp:coreProperties>
</file>